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1FBBD" w14:textId="0EFE7E79" w:rsidR="00DF0362" w:rsidRPr="00EA3011" w:rsidRDefault="00B83DEB" w:rsidP="00DF0362">
      <w:pPr>
        <w:wordWrap/>
        <w:spacing w:line="240" w:lineRule="atLeast"/>
        <w:rPr>
          <w:rFonts w:ascii="Arial" w:hAnsi="Arial" w:cs="Arial"/>
          <w:b/>
          <w:bCs/>
          <w:snapToGrid w:val="0"/>
          <w:sz w:val="24"/>
          <w:lang w:val="en-GB"/>
        </w:rPr>
      </w:pPr>
      <w:bookmarkStart w:id="0" w:name="OLE_LINK1"/>
      <w:bookmarkStart w:id="1" w:name="OLE_LINK2"/>
      <w:r>
        <w:rPr>
          <w:rFonts w:ascii="Arial" w:hAnsi="Arial" w:cs="Arial"/>
          <w:b/>
          <w:bCs/>
          <w:snapToGrid w:val="0"/>
          <w:sz w:val="24"/>
          <w:lang w:val="en-GB"/>
        </w:rPr>
        <w:t>3GPP TSG RAN WG1 #</w:t>
      </w:r>
      <w:r w:rsidR="00DC42D6">
        <w:rPr>
          <w:rFonts w:ascii="Arial" w:hAnsi="Arial" w:cs="Arial"/>
          <w:b/>
          <w:bCs/>
          <w:snapToGrid w:val="0"/>
          <w:sz w:val="24"/>
          <w:lang w:val="en-GB"/>
        </w:rPr>
        <w:t>9</w:t>
      </w:r>
      <w:r w:rsidR="00E43A4B">
        <w:rPr>
          <w:rFonts w:ascii="Arial" w:hAnsi="Arial" w:cs="Arial"/>
          <w:b/>
          <w:bCs/>
          <w:snapToGrid w:val="0"/>
          <w:sz w:val="24"/>
          <w:lang w:val="en-GB"/>
        </w:rPr>
        <w:t>8</w:t>
      </w:r>
      <w:r w:rsidR="004E4867">
        <w:rPr>
          <w:rFonts w:ascii="Arial" w:hAnsi="Arial" w:cs="Arial"/>
          <w:b/>
          <w:bCs/>
          <w:snapToGrid w:val="0"/>
          <w:sz w:val="24"/>
          <w:lang w:val="en-GB"/>
        </w:rPr>
        <w:t>bis</w:t>
      </w:r>
      <w:r>
        <w:rPr>
          <w:rFonts w:ascii="Arial" w:hAnsi="Arial" w:cs="Arial"/>
          <w:b/>
          <w:bCs/>
          <w:snapToGrid w:val="0"/>
          <w:sz w:val="24"/>
          <w:lang w:val="en-GB"/>
        </w:rPr>
        <w:tab/>
      </w:r>
      <w:r w:rsidR="004E4867">
        <w:rPr>
          <w:rFonts w:ascii="Arial" w:hAnsi="Arial" w:cs="Arial"/>
          <w:b/>
          <w:bCs/>
          <w:snapToGrid w:val="0"/>
          <w:sz w:val="24"/>
          <w:lang w:val="en-GB"/>
        </w:rPr>
        <w:t xml:space="preserve">   </w:t>
      </w:r>
      <w:r w:rsidR="004E4867">
        <w:rPr>
          <w:rFonts w:ascii="Arial" w:hAnsi="Arial" w:cs="Arial"/>
          <w:b/>
          <w:bCs/>
          <w:snapToGrid w:val="0"/>
          <w:sz w:val="24"/>
          <w:lang w:val="en-GB"/>
        </w:rPr>
        <w:tab/>
        <w:t xml:space="preserve"> </w:t>
      </w:r>
      <w:r>
        <w:rPr>
          <w:rFonts w:ascii="Arial" w:hAnsi="Arial" w:cs="Arial"/>
          <w:b/>
          <w:bCs/>
          <w:snapToGrid w:val="0"/>
          <w:sz w:val="24"/>
          <w:lang w:val="en-GB"/>
        </w:rPr>
        <w:tab/>
        <w:t xml:space="preserve">  </w:t>
      </w:r>
      <w:r>
        <w:rPr>
          <w:rFonts w:ascii="Arial" w:hAnsi="Arial" w:cs="Arial"/>
          <w:b/>
          <w:bCs/>
          <w:snapToGrid w:val="0"/>
          <w:sz w:val="24"/>
          <w:lang w:val="en-GB"/>
        </w:rPr>
        <w:tab/>
      </w:r>
      <w:r w:rsidR="00467903">
        <w:rPr>
          <w:rFonts w:ascii="Arial" w:hAnsi="Arial" w:cs="Arial"/>
          <w:b/>
          <w:bCs/>
          <w:snapToGrid w:val="0"/>
          <w:sz w:val="24"/>
          <w:lang w:val="en-GB"/>
        </w:rPr>
        <w:t xml:space="preserve"> </w:t>
      </w:r>
      <w:r w:rsidR="00DC42D6">
        <w:rPr>
          <w:rFonts w:ascii="Arial" w:hAnsi="Arial" w:cs="Arial"/>
          <w:b/>
          <w:bCs/>
          <w:snapToGrid w:val="0"/>
          <w:sz w:val="24"/>
          <w:lang w:val="en-GB"/>
        </w:rPr>
        <w:t xml:space="preserve">      </w:t>
      </w:r>
      <w:r w:rsidR="00DF0362">
        <w:rPr>
          <w:rFonts w:ascii="Arial" w:hAnsi="Arial" w:cs="Arial"/>
          <w:b/>
          <w:bCs/>
          <w:snapToGrid w:val="0"/>
          <w:sz w:val="24"/>
          <w:lang w:val="en-GB"/>
        </w:rPr>
        <w:t xml:space="preserve">   </w:t>
      </w:r>
      <w:r w:rsidR="00DF0362" w:rsidRPr="00DE63A0">
        <w:rPr>
          <w:rFonts w:ascii="Arial" w:hAnsi="Arial" w:cs="Arial"/>
          <w:b/>
          <w:bCs/>
          <w:snapToGrid w:val="0"/>
          <w:sz w:val="24"/>
          <w:lang w:val="en-GB"/>
        </w:rPr>
        <w:t>R1-1</w:t>
      </w:r>
      <w:r w:rsidR="00DF0362">
        <w:rPr>
          <w:rFonts w:ascii="Arial" w:hAnsi="Arial" w:cs="Arial"/>
          <w:b/>
          <w:bCs/>
          <w:snapToGrid w:val="0"/>
          <w:sz w:val="24"/>
          <w:lang w:val="en-GB"/>
        </w:rPr>
        <w:t>9</w:t>
      </w:r>
      <w:r w:rsidR="003C5B4D">
        <w:rPr>
          <w:rFonts w:ascii="Arial" w:hAnsi="Arial" w:cs="Arial"/>
          <w:b/>
          <w:bCs/>
          <w:snapToGrid w:val="0"/>
          <w:sz w:val="24"/>
          <w:lang w:val="en-GB"/>
        </w:rPr>
        <w:t>10581</w:t>
      </w:r>
    </w:p>
    <w:p w14:paraId="1AB33F1B" w14:textId="7DDE4D80" w:rsidR="00B83DEB" w:rsidRPr="00CB3219" w:rsidRDefault="004E4867" w:rsidP="00B83DEB">
      <w:pPr>
        <w:pBdr>
          <w:bottom w:val="single" w:sz="12" w:space="1" w:color="auto"/>
        </w:pBdr>
        <w:wordWrap/>
        <w:spacing w:line="240" w:lineRule="atLeast"/>
        <w:rPr>
          <w:rFonts w:ascii="Arial" w:hAnsi="Arial" w:cs="Arial"/>
          <w:b/>
          <w:bCs/>
          <w:snapToGrid w:val="0"/>
          <w:sz w:val="24"/>
          <w:lang w:val="en-GB"/>
        </w:rPr>
      </w:pPr>
      <w:r>
        <w:rPr>
          <w:rFonts w:ascii="Arial" w:hAnsi="Arial" w:cs="Arial"/>
          <w:b/>
          <w:bCs/>
          <w:snapToGrid w:val="0"/>
          <w:sz w:val="24"/>
          <w:lang w:val="en-GB"/>
        </w:rPr>
        <w:t>Chongqing</w:t>
      </w:r>
      <w:r w:rsidR="00B83DEB" w:rsidRPr="004441F5">
        <w:rPr>
          <w:rFonts w:ascii="Arial" w:hAnsi="Arial" w:cs="Arial"/>
          <w:b/>
          <w:bCs/>
          <w:snapToGrid w:val="0"/>
          <w:sz w:val="24"/>
          <w:lang w:val="en-GB"/>
        </w:rPr>
        <w:t xml:space="preserve">, </w:t>
      </w:r>
      <w:r w:rsidR="00E43A4B">
        <w:rPr>
          <w:rFonts w:ascii="Arial" w:hAnsi="Arial" w:cs="Arial"/>
          <w:b/>
          <w:bCs/>
          <w:snapToGrid w:val="0"/>
          <w:sz w:val="24"/>
          <w:lang w:val="en-GB"/>
        </w:rPr>
        <w:t>C</w:t>
      </w:r>
      <w:r>
        <w:rPr>
          <w:rFonts w:ascii="Arial" w:hAnsi="Arial" w:cs="Arial"/>
          <w:b/>
          <w:bCs/>
          <w:snapToGrid w:val="0"/>
          <w:sz w:val="24"/>
          <w:lang w:val="en-GB"/>
        </w:rPr>
        <w:t>hina</w:t>
      </w:r>
      <w:r w:rsidR="00B83DEB" w:rsidRPr="004441F5">
        <w:rPr>
          <w:rFonts w:ascii="Arial" w:hAnsi="Arial" w:cs="Arial"/>
          <w:b/>
          <w:bCs/>
          <w:snapToGrid w:val="0"/>
          <w:sz w:val="24"/>
          <w:lang w:val="en-GB"/>
        </w:rPr>
        <w:t xml:space="preserve">, </w:t>
      </w:r>
      <w:r>
        <w:rPr>
          <w:rFonts w:ascii="Arial" w:hAnsi="Arial" w:cs="Arial"/>
          <w:b/>
          <w:bCs/>
          <w:snapToGrid w:val="0"/>
          <w:sz w:val="24"/>
          <w:lang w:val="en-GB"/>
        </w:rPr>
        <w:t>14</w:t>
      </w:r>
      <w:r w:rsidR="00B83DEB" w:rsidRPr="004441F5">
        <w:rPr>
          <w:rFonts w:ascii="Arial" w:hAnsi="Arial" w:cs="Arial"/>
          <w:b/>
          <w:bCs/>
          <w:snapToGrid w:val="0"/>
          <w:sz w:val="24"/>
          <w:vertAlign w:val="superscript"/>
          <w:lang w:val="en-GB"/>
        </w:rPr>
        <w:t>th</w:t>
      </w:r>
      <w:r w:rsidR="001C4623">
        <w:rPr>
          <w:rFonts w:ascii="Arial" w:hAnsi="Arial" w:cs="Arial"/>
          <w:b/>
          <w:bCs/>
          <w:snapToGrid w:val="0"/>
          <w:sz w:val="24"/>
          <w:vertAlign w:val="superscript"/>
          <w:lang w:val="en-GB"/>
        </w:rPr>
        <w:t xml:space="preserve"> </w:t>
      </w:r>
      <w:r w:rsidR="00B83DEB" w:rsidRPr="004441F5">
        <w:rPr>
          <w:rFonts w:ascii="Arial" w:hAnsi="Arial" w:cs="Arial"/>
          <w:b/>
          <w:bCs/>
          <w:snapToGrid w:val="0"/>
          <w:sz w:val="24"/>
          <w:lang w:val="en-GB"/>
        </w:rPr>
        <w:t xml:space="preserve">– </w:t>
      </w:r>
      <w:r>
        <w:rPr>
          <w:rFonts w:ascii="Arial" w:hAnsi="Arial" w:cs="Arial"/>
          <w:b/>
          <w:bCs/>
          <w:snapToGrid w:val="0"/>
          <w:sz w:val="24"/>
          <w:lang w:val="en-GB"/>
        </w:rPr>
        <w:t>18</w:t>
      </w:r>
      <w:r w:rsidR="00467903">
        <w:rPr>
          <w:rFonts w:ascii="Arial" w:hAnsi="Arial" w:cs="Arial"/>
          <w:b/>
          <w:bCs/>
          <w:snapToGrid w:val="0"/>
          <w:sz w:val="24"/>
          <w:vertAlign w:val="superscript"/>
          <w:lang w:val="en-GB"/>
        </w:rPr>
        <w:t>th</w:t>
      </w:r>
      <w:r w:rsidR="00B83DEB">
        <w:rPr>
          <w:rFonts w:ascii="Arial" w:hAnsi="Arial" w:cs="Arial"/>
          <w:b/>
          <w:bCs/>
          <w:snapToGrid w:val="0"/>
          <w:sz w:val="24"/>
          <w:lang w:val="en-GB"/>
        </w:rPr>
        <w:t xml:space="preserve"> </w:t>
      </w:r>
      <w:r>
        <w:rPr>
          <w:rFonts w:ascii="Arial" w:hAnsi="Arial" w:cs="Arial"/>
          <w:b/>
          <w:bCs/>
          <w:snapToGrid w:val="0"/>
          <w:sz w:val="24"/>
          <w:lang w:val="en-GB"/>
        </w:rPr>
        <w:t>October</w:t>
      </w:r>
      <w:r w:rsidR="00B83DEB" w:rsidRPr="004441F5">
        <w:rPr>
          <w:rFonts w:ascii="Arial" w:hAnsi="Arial" w:cs="Arial"/>
          <w:b/>
          <w:bCs/>
          <w:snapToGrid w:val="0"/>
          <w:sz w:val="24"/>
          <w:lang w:val="en-GB"/>
        </w:rPr>
        <w:t>, 2019</w:t>
      </w:r>
    </w:p>
    <w:p w14:paraId="6988A02F"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Agenda item: </w:t>
      </w:r>
      <w:r w:rsidRPr="00DE63A0">
        <w:rPr>
          <w:rFonts w:ascii="Arial" w:hAnsi="Arial" w:cs="Arial"/>
          <w:snapToGrid w:val="0"/>
          <w:sz w:val="24"/>
        </w:rPr>
        <w:t>7.</w:t>
      </w:r>
      <w:r>
        <w:rPr>
          <w:rFonts w:ascii="Arial" w:hAnsi="Arial" w:cs="Arial"/>
          <w:snapToGrid w:val="0"/>
          <w:sz w:val="24"/>
        </w:rPr>
        <w:t>2.8.</w:t>
      </w:r>
      <w:r w:rsidR="00EC5A9D">
        <w:rPr>
          <w:rFonts w:ascii="Arial" w:hAnsi="Arial" w:cs="Arial"/>
          <w:snapToGrid w:val="0"/>
          <w:sz w:val="24"/>
        </w:rPr>
        <w:t>1</w:t>
      </w:r>
      <w:r w:rsidRPr="00DE63A0">
        <w:rPr>
          <w:rFonts w:ascii="Arial" w:hAnsi="Arial" w:cs="Arial"/>
          <w:snapToGrid w:val="0"/>
          <w:sz w:val="24"/>
        </w:rPr>
        <w:t>.</w:t>
      </w:r>
    </w:p>
    <w:p w14:paraId="39761FD0" w14:textId="77777777" w:rsidR="00DE63A0" w:rsidRPr="00DE63A0" w:rsidRDefault="00DE63A0" w:rsidP="00DE63A0">
      <w:pPr>
        <w:wordWrap/>
        <w:adjustRightInd w:val="0"/>
        <w:snapToGrid w:val="0"/>
        <w:spacing w:line="240" w:lineRule="auto"/>
        <w:rPr>
          <w:rFonts w:ascii="Arial" w:hAnsi="Arial" w:cs="Arial"/>
          <w:b/>
          <w:snapToGrid w:val="0"/>
          <w:sz w:val="24"/>
        </w:rPr>
      </w:pPr>
      <w:r w:rsidRPr="00DE63A0">
        <w:rPr>
          <w:rFonts w:ascii="Arial" w:hAnsi="Arial" w:cs="Arial"/>
          <w:b/>
          <w:snapToGrid w:val="0"/>
          <w:sz w:val="24"/>
        </w:rPr>
        <w:t xml:space="preserve">Source: </w:t>
      </w:r>
      <w:r w:rsidRPr="00DE63A0">
        <w:rPr>
          <w:rFonts w:ascii="Arial" w:hAnsi="Arial" w:cs="Arial"/>
          <w:snapToGrid w:val="0"/>
          <w:sz w:val="24"/>
        </w:rPr>
        <w:t>LG Electronics</w:t>
      </w:r>
    </w:p>
    <w:p w14:paraId="03AF4841" w14:textId="5E7DC344" w:rsidR="00DE63A0" w:rsidRPr="00DE63A0" w:rsidRDefault="00DE63A0" w:rsidP="00DE63A0">
      <w:pPr>
        <w:wordWrap/>
        <w:spacing w:line="240" w:lineRule="auto"/>
        <w:ind w:left="708" w:hangingChars="295" w:hanging="708"/>
        <w:rPr>
          <w:rFonts w:ascii="Arial" w:hAnsi="Arial" w:cs="Arial"/>
          <w:b/>
          <w:sz w:val="24"/>
        </w:rPr>
      </w:pPr>
      <w:r w:rsidRPr="00DE63A0">
        <w:rPr>
          <w:rFonts w:ascii="Arial" w:hAnsi="Arial" w:cs="Arial"/>
          <w:b/>
          <w:snapToGrid w:val="0"/>
          <w:sz w:val="24"/>
        </w:rPr>
        <w:t xml:space="preserve">Title: </w:t>
      </w:r>
      <w:r w:rsidR="00467903">
        <w:rPr>
          <w:rFonts w:ascii="Arial" w:hAnsi="Arial" w:cs="Arial"/>
          <w:sz w:val="24"/>
        </w:rPr>
        <w:t>Discussion</w:t>
      </w:r>
      <w:r w:rsidR="009A1144" w:rsidRPr="009A1144">
        <w:rPr>
          <w:rFonts w:ascii="Arial" w:hAnsi="Arial" w:cs="Arial"/>
          <w:sz w:val="24"/>
        </w:rPr>
        <w:t xml:space="preserve"> on </w:t>
      </w:r>
      <w:r w:rsidR="005D701D">
        <w:rPr>
          <w:rFonts w:ascii="Arial" w:hAnsi="Arial" w:cs="Arial"/>
          <w:sz w:val="24"/>
        </w:rPr>
        <w:t>overhead reduction for Type II codebook</w:t>
      </w:r>
    </w:p>
    <w:p w14:paraId="7673A958" w14:textId="77777777" w:rsidR="00DE63A0" w:rsidRPr="00DE63A0" w:rsidRDefault="00DE63A0" w:rsidP="00DE63A0">
      <w:pPr>
        <w:pBdr>
          <w:bottom w:val="single" w:sz="12" w:space="1" w:color="auto"/>
        </w:pBdr>
        <w:wordWrap/>
        <w:spacing w:line="240" w:lineRule="auto"/>
        <w:ind w:left="708" w:hangingChars="295" w:hanging="708"/>
        <w:rPr>
          <w:rFonts w:ascii="Arial" w:hAnsi="Arial" w:cs="Arial"/>
          <w:b/>
          <w:snapToGrid w:val="0"/>
          <w:sz w:val="24"/>
        </w:rPr>
      </w:pPr>
      <w:r w:rsidRPr="00DE63A0">
        <w:rPr>
          <w:rFonts w:ascii="Arial" w:hAnsi="Arial" w:cs="Arial"/>
          <w:b/>
          <w:snapToGrid w:val="0"/>
          <w:sz w:val="24"/>
        </w:rPr>
        <w:t xml:space="preserve">Document for: </w:t>
      </w:r>
      <w:r w:rsidRPr="00DE63A0">
        <w:rPr>
          <w:rFonts w:ascii="Arial" w:hAnsi="Arial" w:cs="Arial"/>
          <w:snapToGrid w:val="0"/>
          <w:sz w:val="24"/>
        </w:rPr>
        <w:t>Discussion and Decision</w:t>
      </w:r>
    </w:p>
    <w:bookmarkEnd w:id="0"/>
    <w:bookmarkEnd w:id="1"/>
    <w:p w14:paraId="4E349CF7" w14:textId="77777777" w:rsidR="00DE63A0" w:rsidRPr="004530D2" w:rsidRDefault="00DE63A0" w:rsidP="00370EF1">
      <w:pPr>
        <w:pStyle w:val="1"/>
        <w:numPr>
          <w:ilvl w:val="0"/>
          <w:numId w:val="1"/>
        </w:numPr>
        <w:ind w:left="426" w:hanging="426"/>
        <w:rPr>
          <w:rFonts w:cs="Times New Roman"/>
        </w:rPr>
      </w:pPr>
      <w:r w:rsidRPr="004530D2">
        <w:rPr>
          <w:rFonts w:cs="Times New Roman"/>
        </w:rPr>
        <w:t>Introduction</w:t>
      </w:r>
    </w:p>
    <w:p w14:paraId="53767D48" w14:textId="437FF3CD" w:rsidR="003872EE" w:rsidRPr="004E4425" w:rsidRDefault="0019064F" w:rsidP="00F64DAA">
      <w:pPr>
        <w:pStyle w:val="LGTdoc1"/>
        <w:snapToGrid/>
        <w:spacing w:beforeLines="0" w:before="100" w:beforeAutospacing="1" w:line="360" w:lineRule="auto"/>
        <w:ind w:firstLineChars="150" w:firstLine="330"/>
        <w:contextualSpacing/>
        <w:rPr>
          <w:b w:val="0"/>
          <w:sz w:val="22"/>
          <w:lang w:val="en-US"/>
        </w:rPr>
      </w:pPr>
      <w:r w:rsidRPr="00EA1A5F">
        <w:rPr>
          <w:b w:val="0"/>
          <w:sz w:val="22"/>
          <w:lang w:val="en-US"/>
        </w:rPr>
        <w:t xml:space="preserve">In </w:t>
      </w:r>
      <w:r w:rsidR="00196DF8">
        <w:rPr>
          <w:b w:val="0"/>
          <w:sz w:val="22"/>
          <w:lang w:val="en-US"/>
        </w:rPr>
        <w:t>RAN1</w:t>
      </w:r>
      <w:r w:rsidR="00467903">
        <w:rPr>
          <w:b w:val="0"/>
          <w:sz w:val="22"/>
          <w:lang w:val="en-US"/>
        </w:rPr>
        <w:t>#9</w:t>
      </w:r>
      <w:r w:rsidR="004E4867">
        <w:rPr>
          <w:b w:val="0"/>
          <w:sz w:val="22"/>
          <w:lang w:val="en-US"/>
        </w:rPr>
        <w:t>8</w:t>
      </w:r>
      <w:r w:rsidR="00467903">
        <w:rPr>
          <w:b w:val="0"/>
          <w:sz w:val="22"/>
          <w:lang w:val="en-US"/>
        </w:rPr>
        <w:t xml:space="preserve"> </w:t>
      </w:r>
      <w:r w:rsidR="000766CB">
        <w:rPr>
          <w:b w:val="0"/>
          <w:sz w:val="22"/>
          <w:lang w:val="en-US"/>
        </w:rPr>
        <w:t>meeting</w:t>
      </w:r>
      <w:r w:rsidRPr="00EA1A5F">
        <w:rPr>
          <w:b w:val="0"/>
          <w:sz w:val="22"/>
          <w:lang w:val="en-US"/>
        </w:rPr>
        <w:t xml:space="preserve">, </w:t>
      </w:r>
      <w:r w:rsidR="005A7AF3">
        <w:rPr>
          <w:b w:val="0"/>
          <w:sz w:val="22"/>
          <w:lang w:val="en-US"/>
        </w:rPr>
        <w:t xml:space="preserve">the </w:t>
      </w:r>
      <w:r w:rsidR="000766CB">
        <w:rPr>
          <w:b w:val="0"/>
          <w:sz w:val="22"/>
          <w:lang w:val="en-US"/>
        </w:rPr>
        <w:t xml:space="preserve">following agreements </w:t>
      </w:r>
      <w:r w:rsidR="004E4867">
        <w:rPr>
          <w:b w:val="0"/>
          <w:sz w:val="22"/>
          <w:lang w:val="en-US"/>
        </w:rPr>
        <w:t>were</w:t>
      </w:r>
      <w:r w:rsidR="000766CB">
        <w:rPr>
          <w:b w:val="0"/>
          <w:sz w:val="22"/>
          <w:lang w:val="en-US"/>
        </w:rPr>
        <w:t xml:space="preserve"> captured in the chairman’s note </w:t>
      </w:r>
      <w:r w:rsidR="002A757A">
        <w:rPr>
          <w:b w:val="0"/>
          <w:sz w:val="22"/>
          <w:lang w:val="en-US"/>
        </w:rPr>
        <w:t>[1].</w:t>
      </w:r>
    </w:p>
    <w:p w14:paraId="2324B47B" w14:textId="72CAC40C" w:rsidR="00E43A4B" w:rsidRPr="007E4D56" w:rsidRDefault="009E3B3D" w:rsidP="007E4D56">
      <w:pPr>
        <w:pStyle w:val="LGTdoc1"/>
        <w:snapToGrid/>
        <w:spacing w:beforeLines="0" w:before="100" w:beforeAutospacing="1" w:line="240" w:lineRule="atLeast"/>
        <w:contextualSpacing/>
        <w:rPr>
          <w:b w:val="0"/>
          <w:sz w:val="22"/>
          <w:lang w:val="en-US"/>
        </w:rPr>
      </w:pPr>
      <w:r w:rsidRPr="004E4425">
        <w:rPr>
          <w:b w:val="0"/>
          <w:noProof/>
          <w:sz w:val="22"/>
          <w:lang w:val="en-US"/>
        </w:rPr>
        <mc:AlternateContent>
          <mc:Choice Requires="wps">
            <w:drawing>
              <wp:inline distT="0" distB="0" distL="0" distR="0" wp14:anchorId="2FAD9D0C" wp14:editId="096FFD84">
                <wp:extent cx="5668644" cy="6639340"/>
                <wp:effectExtent l="0" t="0" r="27940" b="2857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4" cy="6639340"/>
                        </a:xfrm>
                        <a:prstGeom prst="rect">
                          <a:avLst/>
                        </a:prstGeom>
                        <a:solidFill>
                          <a:srgbClr val="FFFFFF"/>
                        </a:solidFill>
                        <a:ln w="9525">
                          <a:solidFill>
                            <a:srgbClr val="000000"/>
                          </a:solidFill>
                          <a:miter lim="800000"/>
                          <a:headEnd/>
                          <a:tailEnd/>
                        </a:ln>
                      </wps:spPr>
                      <wps:txbx>
                        <w:txbxContent>
                          <w:p w14:paraId="4727B5AA" w14:textId="01C525DD" w:rsidR="002823E4" w:rsidRPr="004E4867" w:rsidRDefault="002823E4" w:rsidP="004E4867">
                            <w:pPr>
                              <w:widowControl/>
                              <w:wordWrap/>
                              <w:autoSpaceDE/>
                              <w:autoSpaceDN/>
                              <w:spacing w:after="0" w:line="240" w:lineRule="auto"/>
                              <w:jc w:val="left"/>
                              <w:rPr>
                                <w:rFonts w:ascii="Times" w:eastAsia="바탕" w:hAnsi="Times" w:cs="Times"/>
                                <w:b/>
                                <w:bCs/>
                                <w:kern w:val="0"/>
                                <w:szCs w:val="24"/>
                                <w:highlight w:val="green"/>
                                <w:lang w:val="en-GB" w:eastAsia="en-US"/>
                              </w:rPr>
                            </w:pPr>
                            <w:r w:rsidRPr="004E4867">
                              <w:rPr>
                                <w:rFonts w:ascii="Times" w:eastAsia="바탕" w:hAnsi="Times" w:cs="Times"/>
                                <w:b/>
                                <w:bCs/>
                                <w:kern w:val="0"/>
                                <w:szCs w:val="24"/>
                                <w:highlight w:val="green"/>
                                <w:lang w:val="en-GB" w:eastAsia="en-US"/>
                              </w:rPr>
                              <w:t>Agreement</w:t>
                            </w:r>
                          </w:p>
                          <w:p w14:paraId="59710EFA" w14:textId="77777777" w:rsidR="002823E4" w:rsidRPr="004E4867" w:rsidRDefault="002823E4" w:rsidP="004E4867">
                            <w:pPr>
                              <w:widowControl/>
                              <w:wordWrap/>
                              <w:autoSpaceDE/>
                              <w:autoSpaceDN/>
                              <w:spacing w:after="0" w:line="240" w:lineRule="auto"/>
                              <w:rPr>
                                <w:rFonts w:ascii="Times" w:eastAsia="맑은 고딕" w:hAnsi="Times" w:cs="Times"/>
                                <w:iCs/>
                                <w:kern w:val="0"/>
                                <w:szCs w:val="20"/>
                                <w:lang w:eastAsia="en-US"/>
                              </w:rPr>
                            </w:pPr>
                            <w:r w:rsidRPr="004E4867">
                              <w:rPr>
                                <w:rFonts w:ascii="Times" w:eastAsia="맑은 고딕" w:hAnsi="Times" w:cs="Times"/>
                                <w:iCs/>
                                <w:kern w:val="0"/>
                                <w:szCs w:val="20"/>
                                <w:lang w:eastAsia="en-US"/>
                              </w:rPr>
                              <w:t>On the remaining details on UCI parameters</w:t>
                            </w:r>
                          </w:p>
                          <w:p w14:paraId="61586CF4" w14:textId="77777777" w:rsidR="002823E4" w:rsidRPr="004E4867" w:rsidRDefault="002823E4" w:rsidP="00B25A95">
                            <w:pPr>
                              <w:widowControl/>
                              <w:numPr>
                                <w:ilvl w:val="0"/>
                                <w:numId w:val="4"/>
                              </w:numPr>
                              <w:wordWrap/>
                              <w:autoSpaceDE/>
                              <w:autoSpaceDN/>
                              <w:spacing w:after="0" w:line="240" w:lineRule="auto"/>
                              <w:jc w:val="left"/>
                              <w:rPr>
                                <w:rFonts w:ascii="Times" w:eastAsia="맑은 고딕" w:hAnsi="Times" w:cs="Times"/>
                                <w:iCs/>
                                <w:kern w:val="0"/>
                                <w:szCs w:val="20"/>
                                <w:lang w:eastAsia="en-US"/>
                              </w:rPr>
                            </w:pPr>
                            <w:r w:rsidRPr="004E4867">
                              <w:rPr>
                                <w:rFonts w:ascii="Times" w:eastAsia="맑은 고딕" w:hAnsi="Times" w:cs="Times"/>
                                <w:iCs/>
                                <w:kern w:val="0"/>
                                <w:szCs w:val="20"/>
                                <w:lang w:eastAsia="en-US"/>
                              </w:rPr>
                              <w:t>Fix α=2</w:t>
                            </w:r>
                          </w:p>
                          <w:p w14:paraId="1858A835" w14:textId="77777777" w:rsidR="002823E4" w:rsidRPr="004E4867" w:rsidRDefault="002823E4" w:rsidP="00B25A95">
                            <w:pPr>
                              <w:widowControl/>
                              <w:numPr>
                                <w:ilvl w:val="0"/>
                                <w:numId w:val="4"/>
                              </w:numPr>
                              <w:wordWrap/>
                              <w:autoSpaceDE/>
                              <w:autoSpaceDN/>
                              <w:spacing w:after="0" w:line="240" w:lineRule="auto"/>
                              <w:jc w:val="left"/>
                              <w:rPr>
                                <w:rFonts w:ascii="Times" w:eastAsia="맑은 고딕" w:hAnsi="Times" w:cs="Times"/>
                                <w:iCs/>
                                <w:kern w:val="0"/>
                                <w:szCs w:val="20"/>
                                <w:lang w:eastAsia="en-US"/>
                              </w:rPr>
                            </w:pPr>
                            <w:r w:rsidRPr="004E4867">
                              <w:rPr>
                                <w:rFonts w:ascii="Times" w:eastAsia="맑은 고딕" w:hAnsi="Times" w:cs="Times"/>
                                <w:iCs/>
                                <w:kern w:val="0"/>
                                <w:szCs w:val="20"/>
                                <w:lang w:eastAsia="en-US"/>
                              </w:rPr>
                              <w:t>The range of values for</w:t>
                            </w:r>
                            <w:r w:rsidRPr="004E4867">
                              <w:rPr>
                                <w:rFonts w:ascii="Times" w:eastAsia="맑은 고딕" w:hAnsi="Times" w:cs="Times"/>
                                <w:iCs/>
                                <w:kern w:val="0"/>
                                <w:position w:val="-12"/>
                                <w:szCs w:val="20"/>
                                <w:lang w:eastAsia="en-US"/>
                              </w:rPr>
                              <w:object w:dxaOrig="639" w:dyaOrig="360" w14:anchorId="0388B4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5.65pt" o:ole="">
                                  <v:imagedata r:id="rId8" o:title=""/>
                                </v:shape>
                                <o:OLEObject Type="Embed" ProgID="Equation.DSMT4" ShapeID="_x0000_i1025" DrawAspect="Content" ObjectID="_1631722961" r:id="rId9"/>
                              </w:object>
                            </w:r>
                            <w:r w:rsidRPr="004E4867">
                              <w:rPr>
                                <w:rFonts w:ascii="Times" w:eastAsia="맑은 고딕" w:hAnsi="Times" w:cs="Times"/>
                                <w:iCs/>
                                <w:kern w:val="0"/>
                                <w:szCs w:val="20"/>
                                <w:lang w:eastAsia="en-US"/>
                              </w:rPr>
                              <w:t xml:space="preserve"> is unrestricted, i.e.</w:t>
                            </w:r>
                            <w:r w:rsidRPr="004E4867">
                              <w:rPr>
                                <w:rFonts w:ascii="Times" w:eastAsia="맑은 고딕" w:hAnsi="Times" w:cs="Times"/>
                                <w:iCs/>
                                <w:kern w:val="0"/>
                                <w:position w:val="-14"/>
                                <w:szCs w:val="20"/>
                                <w:lang w:eastAsia="en-US"/>
                              </w:rPr>
                              <w:object w:dxaOrig="3920" w:dyaOrig="400" w14:anchorId="2E7E87AD">
                                <v:shape id="_x0000_i1026" type="#_x0000_t75" style="width:172.15pt;height:17.55pt" o:ole="">
                                  <v:imagedata r:id="rId10" o:title=""/>
                                </v:shape>
                                <o:OLEObject Type="Embed" ProgID="Equation.DSMT4" ShapeID="_x0000_i1026" DrawAspect="Content" ObjectID="_1631722962" r:id="rId11"/>
                              </w:object>
                            </w:r>
                          </w:p>
                          <w:p w14:paraId="0F74B7E2" w14:textId="2E631DF5" w:rsidR="002823E4" w:rsidRDefault="002823E4" w:rsidP="00E43A4B">
                            <w:pPr>
                              <w:widowControl/>
                              <w:wordWrap/>
                              <w:autoSpaceDE/>
                              <w:autoSpaceDN/>
                              <w:spacing w:after="0" w:line="240" w:lineRule="auto"/>
                              <w:jc w:val="left"/>
                              <w:rPr>
                                <w:rFonts w:ascii="Times" w:eastAsia="바탕" w:hAnsi="Times" w:cs="Times New Roman"/>
                                <w:kern w:val="0"/>
                                <w:szCs w:val="24"/>
                                <w:lang w:eastAsia="x-none"/>
                              </w:rPr>
                            </w:pPr>
                          </w:p>
                          <w:p w14:paraId="29A5F45F"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20"/>
                                <w:highlight w:val="green"/>
                                <w:lang w:eastAsia="en-US"/>
                              </w:rPr>
                            </w:pPr>
                            <w:r w:rsidRPr="004E4867">
                              <w:rPr>
                                <w:rFonts w:ascii="Times New Roman" w:eastAsia="맑은 고딕" w:hAnsi="Times New Roman" w:cs="바탕"/>
                                <w:b/>
                                <w:kern w:val="0"/>
                                <w:szCs w:val="20"/>
                                <w:highlight w:val="green"/>
                                <w:lang w:eastAsia="en-US"/>
                              </w:rPr>
                              <w:t>Agreement</w:t>
                            </w:r>
                          </w:p>
                          <w:p w14:paraId="5E9CBCAC" w14:textId="77777777" w:rsidR="002823E4" w:rsidRPr="004E4867" w:rsidRDefault="002823E4" w:rsidP="004E4867">
                            <w:pPr>
                              <w:widowControl/>
                              <w:wordWrap/>
                              <w:autoSpaceDE/>
                              <w:autoSpaceDN/>
                              <w:spacing w:after="0" w:line="240" w:lineRule="auto"/>
                              <w:rPr>
                                <w:rFonts w:ascii="Times New Roman" w:eastAsia="맑은 고딕" w:hAnsi="Times New Roman" w:cs="바탕"/>
                                <w:iCs/>
                                <w:kern w:val="0"/>
                                <w:szCs w:val="20"/>
                                <w:lang w:eastAsia="en-US"/>
                              </w:rPr>
                            </w:pPr>
                            <w:r w:rsidRPr="004E4867">
                              <w:rPr>
                                <w:rFonts w:ascii="Times New Roman" w:eastAsia="맑은 고딕" w:hAnsi="Times New Roman" w:cs="바탕"/>
                                <w:iCs/>
                                <w:kern w:val="0"/>
                                <w:szCs w:val="20"/>
                                <w:lang w:eastAsia="en-US"/>
                              </w:rPr>
                              <w:t>On the supported parameter combinations</w:t>
                            </w:r>
                          </w:p>
                          <w:p w14:paraId="3DFEFC5C" w14:textId="77777777" w:rsidR="002823E4" w:rsidRPr="004E4867" w:rsidRDefault="002823E4" w:rsidP="00B25A95">
                            <w:pPr>
                              <w:widowControl/>
                              <w:numPr>
                                <w:ilvl w:val="0"/>
                                <w:numId w:val="8"/>
                              </w:numPr>
                              <w:wordWrap/>
                              <w:autoSpaceDE/>
                              <w:autoSpaceDN/>
                              <w:spacing w:after="0" w:line="240" w:lineRule="auto"/>
                              <w:jc w:val="left"/>
                              <w:rPr>
                                <w:rFonts w:ascii="Times New Roman" w:eastAsia="맑은 고딕" w:hAnsi="Times New Roman" w:cs="바탕"/>
                                <w:iCs/>
                                <w:kern w:val="0"/>
                                <w:szCs w:val="20"/>
                                <w:lang w:eastAsia="en-US"/>
                              </w:rPr>
                            </w:pPr>
                            <w:r w:rsidRPr="004E4867">
                              <w:rPr>
                                <w:rFonts w:ascii="Times New Roman" w:eastAsia="맑은 고딕" w:hAnsi="Times New Roman" w:cs="바탕"/>
                                <w:iCs/>
                                <w:kern w:val="0"/>
                                <w:szCs w:val="20"/>
                                <w:lang w:eastAsia="en-US"/>
                              </w:rPr>
                              <w:t>The following parameter combinations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2823E4" w:rsidRPr="004E4867" w14:paraId="2B7F7D9C" w14:textId="77777777" w:rsidTr="004E4867">
                              <w:trPr>
                                <w:jc w:val="center"/>
                              </w:trPr>
                              <w:tc>
                                <w:tcPr>
                                  <w:tcW w:w="715" w:type="dxa"/>
                                  <w:shd w:val="clear" w:color="auto" w:fill="FFFFFF"/>
                                  <w:vAlign w:val="center"/>
                                </w:tcPr>
                                <w:p w14:paraId="7A24222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L</w:t>
                                  </w:r>
                                </w:p>
                              </w:tc>
                              <w:tc>
                                <w:tcPr>
                                  <w:tcW w:w="1715" w:type="dxa"/>
                                  <w:shd w:val="clear" w:color="auto" w:fill="FFFFFF"/>
                                  <w:vAlign w:val="center"/>
                                </w:tcPr>
                                <w:p w14:paraId="573EE5A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p = y</w:t>
                                  </w:r>
                                  <w:r w:rsidRPr="004E4867">
                                    <w:rPr>
                                      <w:rFonts w:ascii="Times" w:eastAsia="바탕" w:hAnsi="Times" w:cs="Times New Roman"/>
                                      <w:iCs/>
                                      <w:kern w:val="0"/>
                                      <w:szCs w:val="24"/>
                                      <w:vertAlign w:val="subscript"/>
                                      <w:lang w:val="en-GB" w:eastAsia="zh-CN"/>
                                    </w:rPr>
                                    <w:t>0</w:t>
                                  </w:r>
                                  <w:r w:rsidRPr="004E4867">
                                    <w:rPr>
                                      <w:rFonts w:ascii="Times" w:eastAsia="바탕" w:hAnsi="Times" w:cs="Times New Roman"/>
                                      <w:iCs/>
                                      <w:kern w:val="0"/>
                                      <w:szCs w:val="24"/>
                                      <w:lang w:val="en-GB" w:eastAsia="zh-CN"/>
                                    </w:rPr>
                                    <w:t xml:space="preserve"> (RI= 1-2)</w:t>
                                  </w:r>
                                </w:p>
                              </w:tc>
                              <w:tc>
                                <w:tcPr>
                                  <w:tcW w:w="1736" w:type="dxa"/>
                                  <w:shd w:val="clear" w:color="auto" w:fill="FFFFFF"/>
                                  <w:vAlign w:val="center"/>
                                </w:tcPr>
                                <w:p w14:paraId="22FCBCB1"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p = v</w:t>
                                  </w:r>
                                  <w:r w:rsidRPr="004E4867">
                                    <w:rPr>
                                      <w:rFonts w:ascii="Times" w:eastAsia="바탕" w:hAnsi="Times" w:cs="Times New Roman"/>
                                      <w:iCs/>
                                      <w:kern w:val="0"/>
                                      <w:szCs w:val="24"/>
                                      <w:vertAlign w:val="subscript"/>
                                      <w:lang w:val="en-GB" w:eastAsia="zh-CN"/>
                                    </w:rPr>
                                    <w:t>0</w:t>
                                  </w:r>
                                  <w:r w:rsidRPr="004E4867">
                                    <w:rPr>
                                      <w:rFonts w:ascii="Times" w:eastAsia="바탕" w:hAnsi="Times" w:cs="Times New Roman"/>
                                      <w:iCs/>
                                      <w:kern w:val="0"/>
                                      <w:szCs w:val="24"/>
                                      <w:lang w:val="en-GB" w:eastAsia="zh-CN"/>
                                    </w:rPr>
                                    <w:t xml:space="preserve"> (RI= 3-4)</w:t>
                                  </w:r>
                                </w:p>
                              </w:tc>
                              <w:tc>
                                <w:tcPr>
                                  <w:tcW w:w="689" w:type="dxa"/>
                                  <w:shd w:val="clear" w:color="auto" w:fill="FFFFFF"/>
                                  <w:vAlign w:val="center"/>
                                </w:tcPr>
                                <w:p w14:paraId="54DF8C4B"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β</w:t>
                                  </w:r>
                                </w:p>
                              </w:tc>
                              <w:tc>
                                <w:tcPr>
                                  <w:tcW w:w="1980" w:type="dxa"/>
                                  <w:shd w:val="clear" w:color="auto" w:fill="FFFFFF"/>
                                </w:tcPr>
                                <w:p w14:paraId="1F1609B7"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eastAsia="en-US"/>
                                    </w:rPr>
                                  </w:pPr>
                                  <w:r w:rsidRPr="004E4867">
                                    <w:rPr>
                                      <w:rFonts w:ascii="Times" w:eastAsia="바탕" w:hAnsi="Times" w:cs="Times New Roman"/>
                                      <w:iCs/>
                                      <w:kern w:val="0"/>
                                      <w:szCs w:val="24"/>
                                      <w:lang w:eastAsia="en-US"/>
                                    </w:rPr>
                                    <w:t>Restriction (if any)</w:t>
                                  </w:r>
                                </w:p>
                              </w:tc>
                            </w:tr>
                            <w:tr w:rsidR="002823E4" w:rsidRPr="004E4867" w14:paraId="4A3EE710" w14:textId="77777777" w:rsidTr="004E4867">
                              <w:trPr>
                                <w:jc w:val="center"/>
                              </w:trPr>
                              <w:tc>
                                <w:tcPr>
                                  <w:tcW w:w="715" w:type="dxa"/>
                                  <w:shd w:val="clear" w:color="auto" w:fill="auto"/>
                                  <w:vAlign w:val="center"/>
                                </w:tcPr>
                                <w:p w14:paraId="55029220"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2</w:t>
                                  </w:r>
                                </w:p>
                              </w:tc>
                              <w:tc>
                                <w:tcPr>
                                  <w:tcW w:w="1715" w:type="dxa"/>
                                  <w:shd w:val="clear" w:color="auto" w:fill="auto"/>
                                  <w:vAlign w:val="center"/>
                                </w:tcPr>
                                <w:p w14:paraId="5EACC844"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258BAF19"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1/8</w:t>
                                  </w:r>
                                </w:p>
                              </w:tc>
                              <w:tc>
                                <w:tcPr>
                                  <w:tcW w:w="689" w:type="dxa"/>
                                  <w:shd w:val="clear" w:color="auto" w:fill="auto"/>
                                  <w:vAlign w:val="center"/>
                                </w:tcPr>
                                <w:p w14:paraId="7AC9161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980" w:type="dxa"/>
                                  <w:shd w:val="clear" w:color="auto" w:fill="auto"/>
                                </w:tcPr>
                                <w:p w14:paraId="0F62540B"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06260CD6" w14:textId="77777777" w:rsidTr="004E4867">
                              <w:trPr>
                                <w:jc w:val="center"/>
                              </w:trPr>
                              <w:tc>
                                <w:tcPr>
                                  <w:tcW w:w="715" w:type="dxa"/>
                                  <w:shd w:val="clear" w:color="auto" w:fill="auto"/>
                                  <w:vAlign w:val="center"/>
                                </w:tcPr>
                                <w:p w14:paraId="6A332C13"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2</w:t>
                                  </w:r>
                                </w:p>
                              </w:tc>
                              <w:tc>
                                <w:tcPr>
                                  <w:tcW w:w="1715" w:type="dxa"/>
                                  <w:shd w:val="clear" w:color="auto" w:fill="auto"/>
                                  <w:vAlign w:val="center"/>
                                </w:tcPr>
                                <w:p w14:paraId="482EB7E2"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435130EB"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1/8</w:t>
                                  </w:r>
                                </w:p>
                              </w:tc>
                              <w:tc>
                                <w:tcPr>
                                  <w:tcW w:w="689" w:type="dxa"/>
                                  <w:shd w:val="clear" w:color="auto" w:fill="auto"/>
                                  <w:vAlign w:val="center"/>
                                </w:tcPr>
                                <w:p w14:paraId="1CCE7CB8"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½ </w:t>
                                  </w:r>
                                </w:p>
                              </w:tc>
                              <w:tc>
                                <w:tcPr>
                                  <w:tcW w:w="1980" w:type="dxa"/>
                                  <w:shd w:val="clear" w:color="auto" w:fill="auto"/>
                                </w:tcPr>
                                <w:p w14:paraId="38934E0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7A82759B" w14:textId="77777777" w:rsidTr="004E4867">
                              <w:trPr>
                                <w:jc w:val="center"/>
                              </w:trPr>
                              <w:tc>
                                <w:tcPr>
                                  <w:tcW w:w="715" w:type="dxa"/>
                                  <w:shd w:val="clear" w:color="auto" w:fill="auto"/>
                                  <w:vAlign w:val="center"/>
                                </w:tcPr>
                                <w:p w14:paraId="7CC7257C"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4</w:t>
                                  </w:r>
                                </w:p>
                              </w:tc>
                              <w:tc>
                                <w:tcPr>
                                  <w:tcW w:w="1715" w:type="dxa"/>
                                  <w:shd w:val="clear" w:color="auto" w:fill="auto"/>
                                  <w:vAlign w:val="center"/>
                                </w:tcPr>
                                <w:p w14:paraId="7EF60BA4"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40298DB0"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1/8</w:t>
                                  </w:r>
                                </w:p>
                              </w:tc>
                              <w:tc>
                                <w:tcPr>
                                  <w:tcW w:w="689" w:type="dxa"/>
                                  <w:shd w:val="clear" w:color="auto" w:fill="auto"/>
                                  <w:vAlign w:val="center"/>
                                </w:tcPr>
                                <w:p w14:paraId="152D5D33"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980" w:type="dxa"/>
                                  <w:shd w:val="clear" w:color="auto" w:fill="auto"/>
                                </w:tcPr>
                                <w:p w14:paraId="085D3337"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337665BF" w14:textId="77777777" w:rsidTr="004E4867">
                              <w:trPr>
                                <w:jc w:val="center"/>
                              </w:trPr>
                              <w:tc>
                                <w:tcPr>
                                  <w:tcW w:w="715" w:type="dxa"/>
                                  <w:shd w:val="clear" w:color="auto" w:fill="auto"/>
                                  <w:vAlign w:val="center"/>
                                </w:tcPr>
                                <w:p w14:paraId="79E6B716"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4</w:t>
                                  </w:r>
                                </w:p>
                              </w:tc>
                              <w:tc>
                                <w:tcPr>
                                  <w:tcW w:w="1715" w:type="dxa"/>
                                  <w:shd w:val="clear" w:color="auto" w:fill="auto"/>
                                  <w:vAlign w:val="center"/>
                                </w:tcPr>
                                <w:p w14:paraId="230AC9E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6FF01641"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1/8</w:t>
                                  </w:r>
                                </w:p>
                              </w:tc>
                              <w:tc>
                                <w:tcPr>
                                  <w:tcW w:w="689" w:type="dxa"/>
                                  <w:shd w:val="clear" w:color="auto" w:fill="auto"/>
                                  <w:vAlign w:val="center"/>
                                </w:tcPr>
                                <w:p w14:paraId="6892A110"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½ </w:t>
                                  </w:r>
                                </w:p>
                              </w:tc>
                              <w:tc>
                                <w:tcPr>
                                  <w:tcW w:w="1980" w:type="dxa"/>
                                  <w:shd w:val="clear" w:color="auto" w:fill="auto"/>
                                </w:tcPr>
                                <w:p w14:paraId="5C39E0EA"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38071EE3" w14:textId="77777777" w:rsidTr="004E4867">
                              <w:trPr>
                                <w:jc w:val="center"/>
                              </w:trPr>
                              <w:tc>
                                <w:tcPr>
                                  <w:tcW w:w="715" w:type="dxa"/>
                                  <w:shd w:val="clear" w:color="auto" w:fill="auto"/>
                                  <w:vAlign w:val="center"/>
                                </w:tcPr>
                                <w:p w14:paraId="602A2A13"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4</w:t>
                                  </w:r>
                                </w:p>
                              </w:tc>
                              <w:tc>
                                <w:tcPr>
                                  <w:tcW w:w="1715" w:type="dxa"/>
                                  <w:shd w:val="clear" w:color="auto" w:fill="auto"/>
                                  <w:vAlign w:val="center"/>
                                </w:tcPr>
                                <w:p w14:paraId="4C9D0500"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½ </w:t>
                                  </w:r>
                                </w:p>
                              </w:tc>
                              <w:tc>
                                <w:tcPr>
                                  <w:tcW w:w="1736" w:type="dxa"/>
                                  <w:shd w:val="clear" w:color="auto" w:fill="auto"/>
                                  <w:vAlign w:val="center"/>
                                </w:tcPr>
                                <w:p w14:paraId="3ED5B2A2"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689" w:type="dxa"/>
                                  <w:shd w:val="clear" w:color="auto" w:fill="auto"/>
                                  <w:vAlign w:val="center"/>
                                </w:tcPr>
                                <w:p w14:paraId="2732BE54"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½</w:t>
                                  </w:r>
                                </w:p>
                              </w:tc>
                              <w:tc>
                                <w:tcPr>
                                  <w:tcW w:w="1980" w:type="dxa"/>
                                  <w:shd w:val="clear" w:color="auto" w:fill="auto"/>
                                </w:tcPr>
                                <w:p w14:paraId="60BC6F4F"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22AA791A" w14:textId="77777777" w:rsidTr="004E4867">
                              <w:trPr>
                                <w:jc w:val="center"/>
                              </w:trPr>
                              <w:tc>
                                <w:tcPr>
                                  <w:tcW w:w="715" w:type="dxa"/>
                                  <w:shd w:val="clear" w:color="auto" w:fill="auto"/>
                                  <w:vAlign w:val="center"/>
                                </w:tcPr>
                                <w:p w14:paraId="0438C79B"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6</w:t>
                                  </w:r>
                                </w:p>
                              </w:tc>
                              <w:tc>
                                <w:tcPr>
                                  <w:tcW w:w="1715" w:type="dxa"/>
                                  <w:shd w:val="clear" w:color="auto" w:fill="auto"/>
                                  <w:vAlign w:val="center"/>
                                </w:tcPr>
                                <w:p w14:paraId="114E3052"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7FA0774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w:t>
                                  </w:r>
                                </w:p>
                              </w:tc>
                              <w:tc>
                                <w:tcPr>
                                  <w:tcW w:w="689" w:type="dxa"/>
                                  <w:shd w:val="clear" w:color="auto" w:fill="auto"/>
                                  <w:vAlign w:val="center"/>
                                </w:tcPr>
                                <w:p w14:paraId="4A0DCA0C"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½ </w:t>
                                  </w:r>
                                </w:p>
                              </w:tc>
                              <w:tc>
                                <w:tcPr>
                                  <w:tcW w:w="1980" w:type="dxa"/>
                                  <w:shd w:val="clear" w:color="auto" w:fill="auto"/>
                                </w:tcPr>
                                <w:p w14:paraId="0E0CF89E"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RI=1-2, 32 ports</w:t>
                                  </w:r>
                                </w:p>
                              </w:tc>
                            </w:tr>
                            <w:tr w:rsidR="002823E4" w:rsidRPr="004E4867" w14:paraId="36625FDB" w14:textId="77777777" w:rsidTr="004E4867">
                              <w:trPr>
                                <w:jc w:val="center"/>
                              </w:trPr>
                              <w:tc>
                                <w:tcPr>
                                  <w:tcW w:w="715" w:type="dxa"/>
                                  <w:shd w:val="clear" w:color="auto" w:fill="auto"/>
                                </w:tcPr>
                                <w:p w14:paraId="00F49AAA"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4</w:t>
                                  </w:r>
                                </w:p>
                              </w:tc>
                              <w:tc>
                                <w:tcPr>
                                  <w:tcW w:w="1715" w:type="dxa"/>
                                  <w:shd w:val="clear" w:color="auto" w:fill="auto"/>
                                </w:tcPr>
                                <w:p w14:paraId="42DE126C"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tcPr>
                                <w:p w14:paraId="5C75889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689" w:type="dxa"/>
                                  <w:shd w:val="clear" w:color="auto" w:fill="auto"/>
                                </w:tcPr>
                                <w:p w14:paraId="2405AF2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¾ </w:t>
                                  </w:r>
                                </w:p>
                              </w:tc>
                              <w:tc>
                                <w:tcPr>
                                  <w:tcW w:w="1980" w:type="dxa"/>
                                  <w:shd w:val="clear" w:color="auto" w:fill="auto"/>
                                </w:tcPr>
                                <w:p w14:paraId="091CF151"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62CFAB8E" w14:textId="77777777" w:rsidTr="004E4867">
                              <w:trPr>
                                <w:jc w:val="center"/>
                              </w:trPr>
                              <w:tc>
                                <w:tcPr>
                                  <w:tcW w:w="715" w:type="dxa"/>
                                  <w:shd w:val="clear" w:color="auto" w:fill="auto"/>
                                </w:tcPr>
                                <w:p w14:paraId="77042D92"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6</w:t>
                                  </w:r>
                                </w:p>
                              </w:tc>
                              <w:tc>
                                <w:tcPr>
                                  <w:tcW w:w="1715" w:type="dxa"/>
                                  <w:shd w:val="clear" w:color="auto" w:fill="auto"/>
                                </w:tcPr>
                                <w:p w14:paraId="7655322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tcPr>
                                <w:p w14:paraId="3D71BC3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w:t>
                                  </w:r>
                                </w:p>
                              </w:tc>
                              <w:tc>
                                <w:tcPr>
                                  <w:tcW w:w="689" w:type="dxa"/>
                                  <w:shd w:val="clear" w:color="auto" w:fill="auto"/>
                                </w:tcPr>
                                <w:p w14:paraId="4F4F414F"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¾ </w:t>
                                  </w:r>
                                </w:p>
                              </w:tc>
                              <w:tc>
                                <w:tcPr>
                                  <w:tcW w:w="1980" w:type="dxa"/>
                                  <w:shd w:val="clear" w:color="auto" w:fill="auto"/>
                                </w:tcPr>
                                <w:p w14:paraId="2E8942A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RI=1-2, 32 ports</w:t>
                                  </w:r>
                                </w:p>
                              </w:tc>
                            </w:tr>
                          </w:tbl>
                          <w:p w14:paraId="05F421E6" w14:textId="77777777" w:rsidR="002823E4" w:rsidRPr="004E4867" w:rsidRDefault="002823E4" w:rsidP="00B25A95">
                            <w:pPr>
                              <w:widowControl/>
                              <w:numPr>
                                <w:ilvl w:val="0"/>
                                <w:numId w:val="8"/>
                              </w:numPr>
                              <w:wordWrap/>
                              <w:autoSpaceDE/>
                              <w:autoSpaceDN/>
                              <w:spacing w:after="0" w:line="240" w:lineRule="auto"/>
                              <w:jc w:val="left"/>
                              <w:rPr>
                                <w:rFonts w:ascii="Times New Roman" w:eastAsia="맑은 고딕" w:hAnsi="Times New Roman" w:cs="바탕"/>
                                <w:iCs/>
                                <w:kern w:val="0"/>
                                <w:szCs w:val="20"/>
                                <w:lang w:eastAsia="en-US"/>
                              </w:rPr>
                            </w:pPr>
                            <w:r w:rsidRPr="004E4867">
                              <w:rPr>
                                <w:rFonts w:ascii="Times New Roman" w:eastAsia="맑은 고딕" w:hAnsi="Times New Roman" w:cs="바탕"/>
                                <w:iCs/>
                                <w:kern w:val="0"/>
                                <w:szCs w:val="20"/>
                                <w:lang w:eastAsia="en-US"/>
                              </w:rPr>
                              <w:t>Support only 16PSK co-phasing, i.e. 8PSK co-phasing is not supported</w:t>
                            </w:r>
                          </w:p>
                          <w:p w14:paraId="1C39AB62" w14:textId="77777777" w:rsidR="002823E4" w:rsidRDefault="002823E4" w:rsidP="00E43A4B">
                            <w:pPr>
                              <w:widowControl/>
                              <w:wordWrap/>
                              <w:autoSpaceDE/>
                              <w:autoSpaceDN/>
                              <w:spacing w:after="0" w:line="240" w:lineRule="auto"/>
                              <w:jc w:val="left"/>
                              <w:rPr>
                                <w:rFonts w:ascii="Times" w:eastAsia="바탕" w:hAnsi="Times" w:cs="Times New Roman"/>
                                <w:kern w:val="0"/>
                                <w:szCs w:val="24"/>
                                <w:lang w:eastAsia="x-none"/>
                              </w:rPr>
                            </w:pPr>
                          </w:p>
                          <w:p w14:paraId="7C7CB567" w14:textId="77777777" w:rsidR="002823E4" w:rsidRPr="004E4867" w:rsidRDefault="002823E4" w:rsidP="004E4867">
                            <w:pPr>
                              <w:widowControl/>
                              <w:wordWrap/>
                              <w:autoSpaceDE/>
                              <w:autoSpaceDN/>
                              <w:spacing w:after="0" w:line="240" w:lineRule="auto"/>
                              <w:contextualSpacing/>
                              <w:jc w:val="left"/>
                              <w:rPr>
                                <w:rFonts w:ascii="Times" w:eastAsia="바탕" w:hAnsi="Times" w:cs="Times New Roman"/>
                                <w:kern w:val="0"/>
                                <w:szCs w:val="20"/>
                                <w:highlight w:val="green"/>
                                <w:lang w:val="en-GB" w:eastAsia="en-US"/>
                              </w:rPr>
                            </w:pPr>
                            <w:r w:rsidRPr="004E4867">
                              <w:rPr>
                                <w:rFonts w:ascii="Times" w:eastAsia="바탕" w:hAnsi="Times" w:cs="Times New Roman"/>
                                <w:b/>
                                <w:kern w:val="0"/>
                                <w:szCs w:val="20"/>
                                <w:highlight w:val="green"/>
                                <w:lang w:val="en-GB" w:eastAsia="en-US"/>
                              </w:rPr>
                              <w:t>Agreement</w:t>
                            </w:r>
                          </w:p>
                          <w:p w14:paraId="57483BDC" w14:textId="77777777" w:rsidR="002823E4" w:rsidRPr="004E4867" w:rsidRDefault="002823E4" w:rsidP="004E4867">
                            <w:pPr>
                              <w:widowControl/>
                              <w:wordWrap/>
                              <w:autoSpaceDE/>
                              <w:autoSpaceDN/>
                              <w:spacing w:after="0" w:line="240" w:lineRule="auto"/>
                              <w:contextualSpacing/>
                              <w:rPr>
                                <w:rFonts w:ascii="Times New Roman" w:eastAsia="맑은 고딕" w:hAnsi="Times New Roman" w:cs="바탕"/>
                                <w:iCs/>
                                <w:kern w:val="0"/>
                                <w:szCs w:val="20"/>
                                <w:lang w:eastAsia="en-US"/>
                              </w:rPr>
                            </w:pPr>
                            <w:r w:rsidRPr="004E4867">
                              <w:rPr>
                                <w:rFonts w:ascii="Times New Roman" w:eastAsia="맑은 고딕" w:hAnsi="Times New Roman" w:cs="바탕"/>
                                <w:iCs/>
                                <w:kern w:val="0"/>
                                <w:szCs w:val="20"/>
                              </w:rPr>
                              <w:t>On the value of N</w:t>
                            </w:r>
                            <w:r w:rsidRPr="004E4867">
                              <w:rPr>
                                <w:rFonts w:ascii="Times New Roman" w:eastAsia="맑은 고딕" w:hAnsi="Times New Roman" w:cs="바탕"/>
                                <w:iCs/>
                                <w:kern w:val="0"/>
                                <w:szCs w:val="20"/>
                                <w:vertAlign w:val="subscript"/>
                              </w:rPr>
                              <w:t>3</w:t>
                            </w:r>
                            <w:r w:rsidRPr="004E4867">
                              <w:rPr>
                                <w:rFonts w:ascii="Times New Roman" w:eastAsia="맑은 고딕" w:hAnsi="Times New Roman" w:cs="바탕"/>
                                <w:iCs/>
                                <w:kern w:val="0"/>
                                <w:szCs w:val="20"/>
                              </w:rPr>
                              <w:t xml:space="preserve"> </w:t>
                            </w:r>
                            <w:r w:rsidRPr="004E4867">
                              <w:rPr>
                                <w:rFonts w:ascii="Times New Roman" w:eastAsia="맑은 고딕" w:hAnsi="Times New Roman" w:cs="바탕" w:hint="eastAsia"/>
                                <w:iCs/>
                                <w:kern w:val="0"/>
                                <w:szCs w:val="20"/>
                                <w:lang w:val="en-GB" w:eastAsia="en-US"/>
                              </w:rPr>
                              <w:t xml:space="preserve">for </w:t>
                            </w:r>
                            <w:r w:rsidRPr="004E4867">
                              <w:rPr>
                                <w:rFonts w:ascii="Times New Roman" w:eastAsia="맑은 고딕" w:hAnsi="Times New Roman" w:cs="바탕"/>
                                <w:iCs/>
                                <w:kern w:val="0"/>
                                <w:szCs w:val="20"/>
                                <w:lang w:val="en-GB" w:eastAsia="en-US"/>
                              </w:rPr>
                              <w:t>(N</w:t>
                            </w:r>
                            <w:r w:rsidRPr="004E4867">
                              <w:rPr>
                                <w:rFonts w:ascii="Times New Roman" w:eastAsia="맑은 고딕" w:hAnsi="Times New Roman" w:cs="바탕"/>
                                <w:iCs/>
                                <w:kern w:val="0"/>
                                <w:szCs w:val="20"/>
                                <w:vertAlign w:val="subscript"/>
                                <w:lang w:val="en-GB" w:eastAsia="en-US"/>
                              </w:rPr>
                              <w:t>SB</w:t>
                            </w:r>
                            <w:r w:rsidRPr="004E4867">
                              <w:rPr>
                                <w:rFonts w:ascii="Times New Roman" w:eastAsia="맑은 고딕" w:hAnsi="Times New Roman" w:cs="Times New Roman"/>
                                <w:iCs/>
                                <w:kern w:val="0"/>
                                <w:szCs w:val="20"/>
                                <w:lang w:val="en-GB" w:eastAsia="en-US"/>
                              </w:rPr>
                              <w:t>×</w:t>
                            </w:r>
                            <w:r w:rsidRPr="004E4867">
                              <w:rPr>
                                <w:rFonts w:ascii="Times New Roman" w:eastAsia="맑은 고딕" w:hAnsi="Times New Roman" w:cs="바탕"/>
                                <w:iCs/>
                                <w:kern w:val="0"/>
                                <w:szCs w:val="20"/>
                                <w:lang w:val="en-GB" w:eastAsia="en-US"/>
                              </w:rPr>
                              <w:t>R) &gt; 13</w:t>
                            </w:r>
                            <w:r w:rsidRPr="004E4867">
                              <w:rPr>
                                <w:rFonts w:ascii="Times New Roman" w:eastAsia="맑은 고딕" w:hAnsi="Times New Roman" w:cs="바탕"/>
                                <w:iCs/>
                                <w:kern w:val="0"/>
                                <w:szCs w:val="20"/>
                              </w:rPr>
                              <w:t xml:space="preserve">: Support </w:t>
                            </w:r>
                            <w:r w:rsidRPr="004E4867">
                              <w:rPr>
                                <w:rFonts w:ascii="Times New Roman" w:eastAsia="맑은 고딕" w:hAnsi="Times New Roman" w:cs="바탕" w:hint="eastAsia"/>
                                <w:iCs/>
                                <w:kern w:val="0"/>
                                <w:szCs w:val="20"/>
                                <w:lang w:val="de-DE" w:eastAsia="en-US"/>
                              </w:rPr>
                              <w:t xml:space="preserve">Alt0 </w:t>
                            </w:r>
                            <w:r w:rsidRPr="004E4867">
                              <w:rPr>
                                <w:rFonts w:ascii="Times New Roman" w:eastAsia="맑은 고딕" w:hAnsi="Times New Roman" w:cs="바탕"/>
                                <w:iCs/>
                                <w:kern w:val="0"/>
                                <w:szCs w:val="20"/>
                                <w:lang w:val="de-DE" w:eastAsia="en-US"/>
                              </w:rPr>
                              <w:t>(</w:t>
                            </w:r>
                            <w:r w:rsidRPr="004E4867">
                              <w:rPr>
                                <w:rFonts w:ascii="Times New Roman" w:eastAsia="맑은 고딕" w:hAnsi="Times New Roman" w:cs="바탕"/>
                                <w:iCs/>
                                <w:kern w:val="0"/>
                                <w:szCs w:val="20"/>
                              </w:rPr>
                              <w:t>N</w:t>
                            </w:r>
                            <w:r w:rsidRPr="004E4867">
                              <w:rPr>
                                <w:rFonts w:ascii="Times New Roman" w:eastAsia="맑은 고딕" w:hAnsi="Times New Roman" w:cs="바탕"/>
                                <w:iCs/>
                                <w:kern w:val="0"/>
                                <w:szCs w:val="20"/>
                                <w:vertAlign w:val="subscript"/>
                              </w:rPr>
                              <w:t>3</w:t>
                            </w:r>
                            <w:r w:rsidRPr="004E4867">
                              <w:rPr>
                                <w:rFonts w:ascii="Times New Roman" w:eastAsia="맑은 고딕" w:hAnsi="Times New Roman" w:cs="바탕"/>
                                <w:iCs/>
                                <w:kern w:val="0"/>
                                <w:szCs w:val="20"/>
                                <w:lang w:val="de-DE" w:eastAsia="en-US"/>
                              </w:rPr>
                              <w:t>=</w:t>
                            </w:r>
                            <w:r w:rsidRPr="004E4867">
                              <w:rPr>
                                <w:rFonts w:ascii="Times New Roman" w:eastAsia="맑은 고딕" w:hAnsi="Times New Roman" w:cs="바탕"/>
                                <w:iCs/>
                                <w:kern w:val="0"/>
                                <w:szCs w:val="20"/>
                                <w:lang w:val="en-GB" w:eastAsia="en-US"/>
                              </w:rPr>
                              <w:t>N</w:t>
                            </w:r>
                            <w:r w:rsidRPr="004E4867">
                              <w:rPr>
                                <w:rFonts w:ascii="Times New Roman" w:eastAsia="맑은 고딕" w:hAnsi="Times New Roman" w:cs="바탕"/>
                                <w:iCs/>
                                <w:kern w:val="0"/>
                                <w:szCs w:val="20"/>
                                <w:vertAlign w:val="subscript"/>
                                <w:lang w:val="en-GB" w:eastAsia="en-US"/>
                              </w:rPr>
                              <w:t>SB</w:t>
                            </w:r>
                            <w:r w:rsidRPr="004E4867">
                              <w:rPr>
                                <w:rFonts w:ascii="Times New Roman" w:eastAsia="맑은 고딕" w:hAnsi="Times New Roman" w:cs="Times New Roman"/>
                                <w:iCs/>
                                <w:kern w:val="0"/>
                                <w:szCs w:val="20"/>
                                <w:lang w:val="en-GB" w:eastAsia="en-US"/>
                              </w:rPr>
                              <w:t>×</w:t>
                            </w:r>
                            <w:r w:rsidRPr="004E4867">
                              <w:rPr>
                                <w:rFonts w:ascii="Times New Roman" w:eastAsia="맑은 고딕" w:hAnsi="Times New Roman" w:cs="바탕"/>
                                <w:iCs/>
                                <w:kern w:val="0"/>
                                <w:szCs w:val="20"/>
                                <w:lang w:val="en-GB" w:eastAsia="en-US"/>
                              </w:rPr>
                              <w:t>R</w:t>
                            </w:r>
                            <w:r w:rsidRPr="004E4867">
                              <w:rPr>
                                <w:rFonts w:ascii="Times New Roman" w:eastAsia="맑은 고딕" w:hAnsi="Times New Roman" w:cs="바탕"/>
                                <w:iCs/>
                                <w:kern w:val="0"/>
                                <w:szCs w:val="20"/>
                                <w:lang w:val="de-DE" w:eastAsia="en-US"/>
                              </w:rPr>
                              <w:t xml:space="preserve">) </w:t>
                            </w:r>
                          </w:p>
                          <w:p w14:paraId="6179108C" w14:textId="77777777" w:rsidR="002823E4" w:rsidRDefault="002823E4" w:rsidP="00E43A4B">
                            <w:pPr>
                              <w:widowControl/>
                              <w:wordWrap/>
                              <w:autoSpaceDE/>
                              <w:autoSpaceDN/>
                              <w:spacing w:after="0" w:line="240" w:lineRule="auto"/>
                              <w:jc w:val="left"/>
                              <w:rPr>
                                <w:rFonts w:ascii="Times" w:eastAsia="바탕" w:hAnsi="Times" w:cs="Times New Roman"/>
                                <w:kern w:val="0"/>
                                <w:szCs w:val="24"/>
                                <w:lang w:eastAsia="x-none"/>
                              </w:rPr>
                            </w:pPr>
                          </w:p>
                          <w:p w14:paraId="52C01C86" w14:textId="6EBD561B" w:rsidR="002823E4" w:rsidRPr="004E4867" w:rsidRDefault="002823E4" w:rsidP="004E4867">
                            <w:pPr>
                              <w:widowControl/>
                              <w:wordWrap/>
                              <w:autoSpaceDE/>
                              <w:autoSpaceDN/>
                              <w:spacing w:after="0" w:line="240" w:lineRule="auto"/>
                              <w:rPr>
                                <w:rFonts w:ascii="Times New Roman" w:eastAsia="맑은 고딕" w:hAnsi="Times New Roman" w:cs="바탕"/>
                                <w:b/>
                                <w:kern w:val="0"/>
                                <w:szCs w:val="20"/>
                                <w:highlight w:val="green"/>
                                <w:lang w:eastAsia="en-US"/>
                              </w:rPr>
                            </w:pPr>
                            <w:r>
                              <w:rPr>
                                <w:rFonts w:ascii="Times New Roman" w:eastAsia="맑은 고딕" w:hAnsi="Times New Roman" w:cs="바탕"/>
                                <w:b/>
                                <w:kern w:val="0"/>
                                <w:szCs w:val="20"/>
                                <w:highlight w:val="green"/>
                                <w:lang w:eastAsia="en-US"/>
                              </w:rPr>
                              <w:t>Agreement</w:t>
                            </w:r>
                          </w:p>
                          <w:p w14:paraId="2F1315CD"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lang w:eastAsia="en-US"/>
                              </w:rPr>
                              <w:t>The selected UCI omission scheme should meet the following criteria when CSI omission occurs:</w:t>
                            </w:r>
                          </w:p>
                          <w:p w14:paraId="0A381A24" w14:textId="77777777" w:rsidR="002823E4" w:rsidRPr="004E4867" w:rsidRDefault="002823E4" w:rsidP="00B25A95">
                            <w:pPr>
                              <w:widowControl/>
                              <w:numPr>
                                <w:ilvl w:val="0"/>
                                <w:numId w:val="10"/>
                              </w:numPr>
                              <w:wordWrap/>
                              <w:autoSpaceDE/>
                              <w:autoSpaceDN/>
                              <w:spacing w:after="0" w:line="240" w:lineRule="auto"/>
                              <w:jc w:val="left"/>
                              <w:rPr>
                                <w:rFonts w:ascii="Times New Roman" w:eastAsia="맑은 고딕" w:hAnsi="Times New Roman" w:cs="바탕"/>
                                <w:kern w:val="0"/>
                                <w:szCs w:val="20"/>
                                <w:lang w:eastAsia="en-US"/>
                              </w:rPr>
                            </w:pPr>
                            <w:r w:rsidRPr="004E4867">
                              <w:rPr>
                                <w:rFonts w:ascii="Times New Roman" w:eastAsia="맑은 고딕" w:hAnsi="Times New Roman" w:cs="바탕"/>
                                <w:iCs/>
                                <w:kern w:val="0"/>
                                <w:szCs w:val="20"/>
                              </w:rPr>
                              <w:t>CSI calculation is identical to that for without omission – otherwise the UE may end up recalculating the CSI if UCI omission occurs.</w:t>
                            </w:r>
                          </w:p>
                          <w:p w14:paraId="254F8131" w14:textId="77777777" w:rsidR="002823E4" w:rsidRPr="004E4867" w:rsidRDefault="002823E4" w:rsidP="00B25A95">
                            <w:pPr>
                              <w:widowControl/>
                              <w:numPr>
                                <w:ilvl w:val="1"/>
                                <w:numId w:val="10"/>
                              </w:numPr>
                              <w:wordWrap/>
                              <w:autoSpaceDE/>
                              <w:autoSpaceDN/>
                              <w:spacing w:after="0" w:line="240" w:lineRule="auto"/>
                              <w:jc w:val="left"/>
                              <w:rPr>
                                <w:rFonts w:ascii="Times New Roman" w:eastAsia="맑은 고딕" w:hAnsi="Times New Roman" w:cs="바탕"/>
                                <w:kern w:val="0"/>
                                <w:sz w:val="22"/>
                                <w:szCs w:val="20"/>
                                <w:lang w:eastAsia="en-US"/>
                              </w:rPr>
                            </w:pPr>
                            <w:r w:rsidRPr="004E4867">
                              <w:rPr>
                                <w:rFonts w:ascii="Times New Roman" w:eastAsia="맑은 고딕" w:hAnsi="Times New Roman" w:cs="바탕"/>
                                <w:kern w:val="0"/>
                                <w:szCs w:val="20"/>
                              </w:rPr>
                              <w:t>When UCI omission occurs, the associated CQI may not be calculated conditioned on the PMI after omission</w:t>
                            </w:r>
                          </w:p>
                          <w:p w14:paraId="761BEB6C" w14:textId="77777777" w:rsidR="002823E4" w:rsidRPr="004E4867" w:rsidRDefault="002823E4" w:rsidP="00B25A95">
                            <w:pPr>
                              <w:widowControl/>
                              <w:numPr>
                                <w:ilvl w:val="0"/>
                                <w:numId w:val="10"/>
                              </w:numPr>
                              <w:wordWrap/>
                              <w:autoSpaceDE/>
                              <w:autoSpaceDN/>
                              <w:spacing w:after="0" w:line="240" w:lineRule="auto"/>
                              <w:jc w:val="left"/>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lang w:eastAsia="en-US"/>
                              </w:rPr>
                              <w:t xml:space="preserve">The occurrence of UCI omission can be inferred from the associated CSI report without any extra signaling.  </w:t>
                            </w:r>
                          </w:p>
                          <w:p w14:paraId="28237809" w14:textId="77777777" w:rsidR="002823E4" w:rsidRPr="004E4867" w:rsidRDefault="002823E4" w:rsidP="00B25A95">
                            <w:pPr>
                              <w:widowControl/>
                              <w:numPr>
                                <w:ilvl w:val="0"/>
                                <w:numId w:val="10"/>
                              </w:numPr>
                              <w:wordWrap/>
                              <w:autoSpaceDE/>
                              <w:autoSpaceDN/>
                              <w:spacing w:after="0" w:line="240" w:lineRule="auto"/>
                              <w:jc w:val="left"/>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rPr>
                              <w:t>The resulting UCI payload after omission should not be ambiguous (payload ambiguity would require the gNB to perform blind decoding of UCI Part 2).</w:t>
                            </w:r>
                          </w:p>
                          <w:p w14:paraId="73C0B706" w14:textId="77777777" w:rsidR="002823E4" w:rsidRPr="004E4867" w:rsidRDefault="002823E4" w:rsidP="00B25A95">
                            <w:pPr>
                              <w:widowControl/>
                              <w:numPr>
                                <w:ilvl w:val="0"/>
                                <w:numId w:val="10"/>
                              </w:numPr>
                              <w:wordWrap/>
                              <w:autoSpaceDE/>
                              <w:autoSpaceDN/>
                              <w:spacing w:after="0" w:line="240" w:lineRule="auto"/>
                              <w:jc w:val="left"/>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rPr>
                              <w:t xml:space="preserve">When CSI omission occurs, dropping all NZCs associated with any particular layer should not be done. </w:t>
                            </w:r>
                          </w:p>
                          <w:p w14:paraId="433A6581"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lang w:eastAsia="en-US"/>
                              </w:rPr>
                              <w:t>Note: CSI omission occurs when the allocated UL resource for UCI is not sufficient for full CSI reporting.</w:t>
                            </w:r>
                          </w:p>
                          <w:p w14:paraId="092D421D" w14:textId="77777777" w:rsidR="002823E4" w:rsidRDefault="002823E4" w:rsidP="00E43A4B">
                            <w:pPr>
                              <w:widowControl/>
                              <w:wordWrap/>
                              <w:autoSpaceDE/>
                              <w:autoSpaceDN/>
                              <w:spacing w:after="0" w:line="240" w:lineRule="auto"/>
                              <w:jc w:val="left"/>
                              <w:rPr>
                                <w:rFonts w:ascii="Times" w:eastAsia="바탕" w:hAnsi="Times" w:cs="Times New Roman"/>
                                <w:kern w:val="0"/>
                                <w:szCs w:val="24"/>
                                <w:lang w:eastAsia="x-none"/>
                              </w:rPr>
                            </w:pPr>
                          </w:p>
                          <w:p w14:paraId="4656DFBE"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20"/>
                                <w:highlight w:val="green"/>
                                <w:lang w:eastAsia="en-US"/>
                              </w:rPr>
                            </w:pPr>
                            <w:r w:rsidRPr="004E4867">
                              <w:rPr>
                                <w:rFonts w:ascii="Times New Roman" w:eastAsia="맑은 고딕" w:hAnsi="Times New Roman" w:cs="바탕"/>
                                <w:b/>
                                <w:kern w:val="0"/>
                                <w:szCs w:val="20"/>
                                <w:highlight w:val="green"/>
                                <w:lang w:eastAsia="en-US"/>
                              </w:rPr>
                              <w:t>Agreement</w:t>
                            </w:r>
                          </w:p>
                          <w:p w14:paraId="0DD262D4"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32"/>
                                <w:lang w:val="en-GB" w:eastAsia="en-US"/>
                              </w:rPr>
                            </w:pPr>
                            <w:r w:rsidRPr="004E4867">
                              <w:rPr>
                                <w:rFonts w:ascii="Times New Roman" w:eastAsia="맑은 고딕" w:hAnsi="Times New Roman" w:cs="바탕"/>
                                <w:kern w:val="0"/>
                                <w:szCs w:val="32"/>
                                <w:lang w:val="en-GB" w:eastAsia="en-US"/>
                              </w:rPr>
                              <w:t xml:space="preserve">Denote the </w:t>
                            </w:r>
                            <w:r w:rsidRPr="004E4867">
                              <w:rPr>
                                <w:rFonts w:ascii="Times New Roman" w:eastAsia="맑은 고딕" w:hAnsi="Times New Roman" w:cs="바탕"/>
                                <w:kern w:val="0"/>
                                <w:szCs w:val="32"/>
                                <w:u w:val="single"/>
                                <w:lang w:val="en-GB" w:eastAsia="en-US"/>
                              </w:rPr>
                              <w:t>non-zero</w:t>
                            </w:r>
                            <w:r w:rsidRPr="004E4867">
                              <w:rPr>
                                <w:rFonts w:ascii="Times New Roman" w:eastAsia="맑은 고딕" w:hAnsi="Times New Roman" w:cs="바탕"/>
                                <w:kern w:val="0"/>
                                <w:szCs w:val="32"/>
                                <w:lang w:val="en-GB" w:eastAsia="en-US"/>
                              </w:rPr>
                              <w:t xml:space="preserve"> LC coefficient (NZC) associated with layer </w:t>
                            </w:r>
                            <w:r w:rsidRPr="004E4867">
                              <w:rPr>
                                <w:rFonts w:ascii="Times New Roman" w:eastAsia="맑은 고딕" w:hAnsi="Times New Roman" w:cs="바탕"/>
                                <w:kern w:val="0"/>
                                <w:position w:val="-10"/>
                                <w:szCs w:val="32"/>
                                <w:lang w:eastAsia="en-US"/>
                              </w:rPr>
                              <w:object w:dxaOrig="1780" w:dyaOrig="320" w14:anchorId="6C289CA7">
                                <v:shape id="_x0000_i1027" type="#_x0000_t75" style="width:87.65pt;height:15.65pt" o:ole="">
                                  <v:imagedata r:id="rId12" o:title=""/>
                                </v:shape>
                                <o:OLEObject Type="Embed" ProgID="Equation.DSMT4" ShapeID="_x0000_i1027" DrawAspect="Content" ObjectID="_1631722963" r:id="rId13"/>
                              </w:object>
                            </w:r>
                            <w:r w:rsidRPr="004E4867">
                              <w:rPr>
                                <w:rFonts w:ascii="Times New Roman" w:eastAsia="맑은 고딕" w:hAnsi="Times New Roman" w:cs="바탕"/>
                                <w:kern w:val="0"/>
                                <w:szCs w:val="32"/>
                                <w:lang w:val="en-GB" w:eastAsia="en-US"/>
                              </w:rPr>
                              <w:t xml:space="preserve">, beam </w:t>
                            </w:r>
                            <w:r w:rsidRPr="004E4867">
                              <w:rPr>
                                <w:rFonts w:ascii="Times New Roman" w:eastAsia="맑은 고딕" w:hAnsi="Times New Roman" w:cs="바탕"/>
                                <w:kern w:val="0"/>
                                <w:position w:val="-10"/>
                                <w:szCs w:val="32"/>
                                <w:lang w:eastAsia="en-US"/>
                              </w:rPr>
                              <w:object w:dxaOrig="1719" w:dyaOrig="320" w14:anchorId="6D0E9EF0">
                                <v:shape id="_x0000_i1028" type="#_x0000_t75" style="width:87.65pt;height:15.65pt" o:ole="">
                                  <v:imagedata r:id="rId14" o:title=""/>
                                </v:shape>
                                <o:OLEObject Type="Embed" ProgID="Equation.DSMT4" ShapeID="_x0000_i1028" DrawAspect="Content" ObjectID="_1631722964" r:id="rId15"/>
                              </w:object>
                            </w:r>
                            <w:r w:rsidRPr="004E4867">
                              <w:rPr>
                                <w:rFonts w:ascii="Times New Roman" w:eastAsia="맑은 고딕" w:hAnsi="Times New Roman" w:cs="바탕"/>
                                <w:kern w:val="0"/>
                                <w:szCs w:val="32"/>
                                <w:lang w:eastAsia="en-US"/>
                              </w:rPr>
                              <w:t xml:space="preserve">, </w:t>
                            </w:r>
                            <w:r w:rsidRPr="004E4867">
                              <w:rPr>
                                <w:rFonts w:ascii="Times New Roman" w:eastAsia="맑은 고딕" w:hAnsi="Times New Roman" w:cs="바탕"/>
                                <w:kern w:val="0"/>
                                <w:szCs w:val="32"/>
                                <w:lang w:val="en-GB" w:eastAsia="en-US"/>
                              </w:rPr>
                              <w:t xml:space="preserve">and FD-basis </w:t>
                            </w:r>
                            <w:r w:rsidRPr="004E4867">
                              <w:rPr>
                                <w:rFonts w:ascii="Times New Roman" w:eastAsia="맑은 고딕" w:hAnsi="Times New Roman" w:cs="바탕"/>
                                <w:kern w:val="0"/>
                                <w:position w:val="-10"/>
                                <w:szCs w:val="32"/>
                                <w:lang w:eastAsia="en-US"/>
                              </w:rPr>
                              <w:object w:dxaOrig="1800" w:dyaOrig="320" w14:anchorId="64F46016">
                                <v:shape id="_x0000_i1029" type="#_x0000_t75" style="width:93.3pt;height:15.65pt" o:ole="">
                                  <v:imagedata r:id="rId16" o:title=""/>
                                </v:shape>
                                <o:OLEObject Type="Embed" ProgID="Equation.DSMT4" ShapeID="_x0000_i1029" DrawAspect="Content" ObjectID="_1631722965" r:id="rId17"/>
                              </w:object>
                            </w:r>
                            <w:r w:rsidRPr="004E4867">
                              <w:rPr>
                                <w:rFonts w:ascii="Times New Roman" w:eastAsia="맑은 고딕" w:hAnsi="Times New Roman" w:cs="바탕"/>
                                <w:kern w:val="0"/>
                                <w:szCs w:val="32"/>
                                <w:lang w:eastAsia="en-US"/>
                              </w:rPr>
                              <w:t xml:space="preserve"> as </w:t>
                            </w:r>
                            <w:r w:rsidRPr="004E4867">
                              <w:rPr>
                                <w:rFonts w:ascii="Times New Roman" w:eastAsia="맑은 고딕" w:hAnsi="Times New Roman" w:cs="바탕"/>
                                <w:kern w:val="0"/>
                                <w:position w:val="-14"/>
                                <w:szCs w:val="32"/>
                                <w:lang w:eastAsia="en-US"/>
                              </w:rPr>
                              <w:object w:dxaOrig="380" w:dyaOrig="400" w14:anchorId="0E17126C">
                                <v:shape id="_x0000_i1030" type="#_x0000_t75" style="width:20.65pt;height:21.3pt" o:ole="">
                                  <v:imagedata r:id="rId18" o:title=""/>
                                </v:shape>
                                <o:OLEObject Type="Embed" ProgID="Equation.DSMT4" ShapeID="_x0000_i1030" DrawAspect="Content" ObjectID="_1631722966" r:id="rId19"/>
                              </w:object>
                            </w:r>
                            <w:r w:rsidRPr="004E4867">
                              <w:rPr>
                                <w:rFonts w:ascii="Times New Roman" w:eastAsia="맑은 고딕" w:hAnsi="Times New Roman" w:cs="바탕"/>
                                <w:kern w:val="0"/>
                                <w:szCs w:val="32"/>
                                <w:lang w:eastAsia="en-US"/>
                              </w:rPr>
                              <w:t>.</w:t>
                            </w:r>
                            <w:r w:rsidRPr="004E4867">
                              <w:rPr>
                                <w:rFonts w:ascii="Times New Roman" w:eastAsia="맑은 고딕" w:hAnsi="Times New Roman" w:cs="바탕"/>
                                <w:kern w:val="0"/>
                                <w:szCs w:val="32"/>
                                <w:lang w:val="en-GB" w:eastAsia="en-US"/>
                              </w:rPr>
                              <w:t xml:space="preserve"> The associated bitmap component (including zero(s)) is</w:t>
                            </w:r>
                            <w:r w:rsidRPr="004E4867">
                              <w:rPr>
                                <w:rFonts w:ascii="Times New Roman" w:eastAsia="맑은 고딕" w:hAnsi="Times New Roman" w:cs="바탕"/>
                                <w:kern w:val="0"/>
                                <w:position w:val="-14"/>
                                <w:szCs w:val="32"/>
                                <w:lang w:eastAsia="en-US"/>
                              </w:rPr>
                              <w:object w:dxaOrig="440" w:dyaOrig="400" w14:anchorId="262A7853">
                                <v:shape id="_x0000_i1031" type="#_x0000_t75" style="width:20.65pt;height:21.3pt" o:ole="">
                                  <v:imagedata r:id="rId20" o:title=""/>
                                </v:shape>
                                <o:OLEObject Type="Embed" ProgID="Equation.DSMT4" ShapeID="_x0000_i1031" DrawAspect="Content" ObjectID="_1631722967" r:id="rId21"/>
                              </w:object>
                            </w:r>
                            <w:r w:rsidRPr="004E4867">
                              <w:rPr>
                                <w:rFonts w:ascii="Times New Roman" w:eastAsia="맑은 고딕" w:hAnsi="Times New Roman" w:cs="바탕"/>
                                <w:kern w:val="0"/>
                                <w:szCs w:val="32"/>
                                <w:lang w:val="en-GB" w:eastAsia="en-US"/>
                              </w:rPr>
                              <w:t>.</w:t>
                            </w:r>
                          </w:p>
                          <w:p w14:paraId="5B261A95" w14:textId="77777777" w:rsidR="002823E4" w:rsidRPr="004E4867" w:rsidRDefault="002823E4" w:rsidP="004E4867">
                            <w:pPr>
                              <w:widowControl/>
                              <w:wordWrap/>
                              <w:autoSpaceDE/>
                              <w:autoSpaceDN/>
                              <w:spacing w:after="0" w:line="240" w:lineRule="auto"/>
                              <w:rPr>
                                <w:rFonts w:ascii="Times New Roman" w:eastAsia="맑은 고딕" w:hAnsi="Times New Roman" w:cs="바탕"/>
                                <w:iCs/>
                                <w:kern w:val="0"/>
                                <w:szCs w:val="32"/>
                              </w:rPr>
                            </w:pPr>
                            <w:r w:rsidRPr="004E4867">
                              <w:rPr>
                                <w:rFonts w:ascii="Times New Roman" w:eastAsia="맑은 고딕" w:hAnsi="Times New Roman" w:cs="바탕"/>
                                <w:iCs/>
                                <w:kern w:val="0"/>
                                <w:szCs w:val="32"/>
                              </w:rPr>
                              <w:t xml:space="preserve">For the purpose of UCI omission, the parameters in UCI Part 2 is divided into 3 groups where Group </w:t>
                            </w:r>
                            <w:r w:rsidRPr="004E4867">
                              <w:rPr>
                                <w:rFonts w:ascii="Times New Roman" w:eastAsia="맑은 고딕" w:hAnsi="Times New Roman" w:cs="바탕"/>
                                <w:i/>
                                <w:iCs/>
                                <w:kern w:val="0"/>
                                <w:szCs w:val="32"/>
                              </w:rPr>
                              <w:t>n</w:t>
                            </w:r>
                            <w:r w:rsidRPr="004E4867">
                              <w:rPr>
                                <w:rFonts w:ascii="Times New Roman" w:eastAsia="맑은 고딕" w:hAnsi="Times New Roman" w:cs="바탕"/>
                                <w:iCs/>
                                <w:kern w:val="0"/>
                                <w:szCs w:val="32"/>
                              </w:rPr>
                              <w:t xml:space="preserve"> is of a higher priority than Group (</w:t>
                            </w:r>
                            <w:r w:rsidRPr="004E4867">
                              <w:rPr>
                                <w:rFonts w:ascii="Times New Roman" w:eastAsia="맑은 고딕" w:hAnsi="Times New Roman" w:cs="바탕"/>
                                <w:i/>
                                <w:iCs/>
                                <w:kern w:val="0"/>
                                <w:szCs w:val="32"/>
                              </w:rPr>
                              <w:t>n</w:t>
                            </w:r>
                            <w:r w:rsidRPr="004E4867">
                              <w:rPr>
                                <w:rFonts w:ascii="Times New Roman" w:eastAsia="맑은 고딕" w:hAnsi="Times New Roman" w:cs="바탕"/>
                                <w:iCs/>
                                <w:kern w:val="0"/>
                                <w:szCs w:val="32"/>
                              </w:rPr>
                              <w:t>+1), n=0, 1.</w:t>
                            </w:r>
                          </w:p>
                          <w:p w14:paraId="3254D750" w14:textId="77777777" w:rsidR="002823E4" w:rsidRPr="004E4867" w:rsidRDefault="002823E4" w:rsidP="00E43A4B">
                            <w:pPr>
                              <w:widowControl/>
                              <w:wordWrap/>
                              <w:autoSpaceDE/>
                              <w:autoSpaceDN/>
                              <w:spacing w:after="0" w:line="240" w:lineRule="auto"/>
                              <w:jc w:val="left"/>
                              <w:rPr>
                                <w:rFonts w:ascii="Times" w:eastAsia="바탕" w:hAnsi="Times" w:cs="Times New Roman"/>
                                <w:kern w:val="0"/>
                                <w:szCs w:val="24"/>
                                <w:lang w:eastAsia="x-none"/>
                              </w:rPr>
                            </w:pPr>
                          </w:p>
                        </w:txbxContent>
                      </wps:txbx>
                      <wps:bodyPr rot="0" vert="horz" wrap="square" lIns="91440" tIns="45720" rIns="91440" bIns="45720" anchor="t" anchorCtr="0">
                        <a:noAutofit/>
                      </wps:bodyPr>
                    </wps:wsp>
                  </a:graphicData>
                </a:graphic>
              </wp:inline>
            </w:drawing>
          </mc:Choice>
          <mc:Fallback>
            <w:pict>
              <v:shapetype w14:anchorId="2FAD9D0C" id="_x0000_t202" coordsize="21600,21600" o:spt="202" path="m,l,21600r21600,l21600,xe">
                <v:stroke joinstyle="miter"/>
                <v:path gradientshapeok="t" o:connecttype="rect"/>
              </v:shapetype>
              <v:shape id="텍스트 상자 2" o:spid="_x0000_s1026" type="#_x0000_t202" style="width:446.35pt;height:52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">
                <v:textbox>
                  <w:txbxContent>
                    <w:p w14:paraId="4727B5AA" w14:textId="01C525DD" w:rsidR="002823E4" w:rsidRPr="004E4867" w:rsidRDefault="002823E4" w:rsidP="004E4867">
                      <w:pPr>
                        <w:widowControl/>
                        <w:wordWrap/>
                        <w:autoSpaceDE/>
                        <w:autoSpaceDN/>
                        <w:spacing w:after="0" w:line="240" w:lineRule="auto"/>
                        <w:jc w:val="left"/>
                        <w:rPr>
                          <w:rFonts w:ascii="Times" w:eastAsia="바탕" w:hAnsi="Times" w:cs="Times"/>
                          <w:b/>
                          <w:bCs/>
                          <w:kern w:val="0"/>
                          <w:szCs w:val="24"/>
                          <w:highlight w:val="green"/>
                          <w:lang w:val="en-GB" w:eastAsia="en-US"/>
                        </w:rPr>
                      </w:pPr>
                      <w:r w:rsidRPr="004E4867">
                        <w:rPr>
                          <w:rFonts w:ascii="Times" w:eastAsia="바탕" w:hAnsi="Times" w:cs="Times"/>
                          <w:b/>
                          <w:bCs/>
                          <w:kern w:val="0"/>
                          <w:szCs w:val="24"/>
                          <w:highlight w:val="green"/>
                          <w:lang w:val="en-GB" w:eastAsia="en-US"/>
                        </w:rPr>
                        <w:t>Agreement</w:t>
                      </w:r>
                    </w:p>
                    <w:p w14:paraId="59710EFA" w14:textId="77777777" w:rsidR="002823E4" w:rsidRPr="004E4867" w:rsidRDefault="002823E4" w:rsidP="004E4867">
                      <w:pPr>
                        <w:widowControl/>
                        <w:wordWrap/>
                        <w:autoSpaceDE/>
                        <w:autoSpaceDN/>
                        <w:spacing w:after="0" w:line="240" w:lineRule="auto"/>
                        <w:rPr>
                          <w:rFonts w:ascii="Times" w:eastAsia="맑은 고딕" w:hAnsi="Times" w:cs="Times"/>
                          <w:iCs/>
                          <w:kern w:val="0"/>
                          <w:szCs w:val="20"/>
                          <w:lang w:eastAsia="en-US"/>
                        </w:rPr>
                      </w:pPr>
                      <w:r w:rsidRPr="004E4867">
                        <w:rPr>
                          <w:rFonts w:ascii="Times" w:eastAsia="맑은 고딕" w:hAnsi="Times" w:cs="Times"/>
                          <w:iCs/>
                          <w:kern w:val="0"/>
                          <w:szCs w:val="20"/>
                          <w:lang w:eastAsia="en-US"/>
                        </w:rPr>
                        <w:t>On the remaining details on UCI parameters</w:t>
                      </w:r>
                    </w:p>
                    <w:p w14:paraId="61586CF4" w14:textId="77777777" w:rsidR="002823E4" w:rsidRPr="004E4867" w:rsidRDefault="002823E4" w:rsidP="00B25A95">
                      <w:pPr>
                        <w:widowControl/>
                        <w:numPr>
                          <w:ilvl w:val="0"/>
                          <w:numId w:val="4"/>
                        </w:numPr>
                        <w:wordWrap/>
                        <w:autoSpaceDE/>
                        <w:autoSpaceDN/>
                        <w:spacing w:after="0" w:line="240" w:lineRule="auto"/>
                        <w:jc w:val="left"/>
                        <w:rPr>
                          <w:rFonts w:ascii="Times" w:eastAsia="맑은 고딕" w:hAnsi="Times" w:cs="Times"/>
                          <w:iCs/>
                          <w:kern w:val="0"/>
                          <w:szCs w:val="20"/>
                          <w:lang w:eastAsia="en-US"/>
                        </w:rPr>
                      </w:pPr>
                      <w:r w:rsidRPr="004E4867">
                        <w:rPr>
                          <w:rFonts w:ascii="Times" w:eastAsia="맑은 고딕" w:hAnsi="Times" w:cs="Times"/>
                          <w:iCs/>
                          <w:kern w:val="0"/>
                          <w:szCs w:val="20"/>
                          <w:lang w:eastAsia="en-US"/>
                        </w:rPr>
                        <w:t>Fix α=2</w:t>
                      </w:r>
                    </w:p>
                    <w:p w14:paraId="1858A835" w14:textId="77777777" w:rsidR="002823E4" w:rsidRPr="004E4867" w:rsidRDefault="002823E4" w:rsidP="00B25A95">
                      <w:pPr>
                        <w:widowControl/>
                        <w:numPr>
                          <w:ilvl w:val="0"/>
                          <w:numId w:val="4"/>
                        </w:numPr>
                        <w:wordWrap/>
                        <w:autoSpaceDE/>
                        <w:autoSpaceDN/>
                        <w:spacing w:after="0" w:line="240" w:lineRule="auto"/>
                        <w:jc w:val="left"/>
                        <w:rPr>
                          <w:rFonts w:ascii="Times" w:eastAsia="맑은 고딕" w:hAnsi="Times" w:cs="Times"/>
                          <w:iCs/>
                          <w:kern w:val="0"/>
                          <w:szCs w:val="20"/>
                          <w:lang w:eastAsia="en-US"/>
                        </w:rPr>
                      </w:pPr>
                      <w:r w:rsidRPr="004E4867">
                        <w:rPr>
                          <w:rFonts w:ascii="Times" w:eastAsia="맑은 고딕" w:hAnsi="Times" w:cs="Times"/>
                          <w:iCs/>
                          <w:kern w:val="0"/>
                          <w:szCs w:val="20"/>
                          <w:lang w:eastAsia="en-US"/>
                        </w:rPr>
                        <w:t>The range of values for</w:t>
                      </w:r>
                      <w:r w:rsidRPr="004E4867">
                        <w:rPr>
                          <w:rFonts w:ascii="Times" w:eastAsia="맑은 고딕" w:hAnsi="Times" w:cs="Times"/>
                          <w:iCs/>
                          <w:kern w:val="0"/>
                          <w:position w:val="-12"/>
                          <w:szCs w:val="20"/>
                          <w:lang w:eastAsia="en-US"/>
                        </w:rPr>
                        <w:object w:dxaOrig="639" w:dyaOrig="360" w14:anchorId="0388B46E">
                          <v:shape id="_x0000_i1025" type="#_x0000_t75" style="width:28.15pt;height:15.65pt" o:ole="">
                            <v:imagedata r:id="rId8" o:title=""/>
                          </v:shape>
                          <o:OLEObject Type="Embed" ProgID="Equation.DSMT4" ShapeID="_x0000_i1025" DrawAspect="Content" ObjectID="_1631722961" r:id="rId22"/>
                        </w:object>
                      </w:r>
                      <w:r w:rsidRPr="004E4867">
                        <w:rPr>
                          <w:rFonts w:ascii="Times" w:eastAsia="맑은 고딕" w:hAnsi="Times" w:cs="Times"/>
                          <w:iCs/>
                          <w:kern w:val="0"/>
                          <w:szCs w:val="20"/>
                          <w:lang w:eastAsia="en-US"/>
                        </w:rPr>
                        <w:t xml:space="preserve"> is unrestricted, i.e.</w:t>
                      </w:r>
                      <w:r w:rsidRPr="004E4867">
                        <w:rPr>
                          <w:rFonts w:ascii="Times" w:eastAsia="맑은 고딕" w:hAnsi="Times" w:cs="Times"/>
                          <w:iCs/>
                          <w:kern w:val="0"/>
                          <w:position w:val="-14"/>
                          <w:szCs w:val="20"/>
                          <w:lang w:eastAsia="en-US"/>
                        </w:rPr>
                        <w:object w:dxaOrig="3920" w:dyaOrig="400" w14:anchorId="2E7E87AD">
                          <v:shape id="_x0000_i1026" type="#_x0000_t75" style="width:172.15pt;height:17.55pt" o:ole="">
                            <v:imagedata r:id="rId10" o:title=""/>
                          </v:shape>
                          <o:OLEObject Type="Embed" ProgID="Equation.DSMT4" ShapeID="_x0000_i1026" DrawAspect="Content" ObjectID="_1631722962" r:id="rId23"/>
                        </w:object>
                      </w:r>
                    </w:p>
                    <w:p w14:paraId="0F74B7E2" w14:textId="2E631DF5" w:rsidR="002823E4" w:rsidRDefault="002823E4" w:rsidP="00E43A4B">
                      <w:pPr>
                        <w:widowControl/>
                        <w:wordWrap/>
                        <w:autoSpaceDE/>
                        <w:autoSpaceDN/>
                        <w:spacing w:after="0" w:line="240" w:lineRule="auto"/>
                        <w:jc w:val="left"/>
                        <w:rPr>
                          <w:rFonts w:ascii="Times" w:eastAsia="바탕" w:hAnsi="Times" w:cs="Times New Roman"/>
                          <w:kern w:val="0"/>
                          <w:szCs w:val="24"/>
                          <w:lang w:eastAsia="x-none"/>
                        </w:rPr>
                      </w:pPr>
                    </w:p>
                    <w:p w14:paraId="29A5F45F"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20"/>
                          <w:highlight w:val="green"/>
                          <w:lang w:eastAsia="en-US"/>
                        </w:rPr>
                      </w:pPr>
                      <w:r w:rsidRPr="004E4867">
                        <w:rPr>
                          <w:rFonts w:ascii="Times New Roman" w:eastAsia="맑은 고딕" w:hAnsi="Times New Roman" w:cs="바탕"/>
                          <w:b/>
                          <w:kern w:val="0"/>
                          <w:szCs w:val="20"/>
                          <w:highlight w:val="green"/>
                          <w:lang w:eastAsia="en-US"/>
                        </w:rPr>
                        <w:t>Agreement</w:t>
                      </w:r>
                    </w:p>
                    <w:p w14:paraId="5E9CBCAC" w14:textId="77777777" w:rsidR="002823E4" w:rsidRPr="004E4867" w:rsidRDefault="002823E4" w:rsidP="004E4867">
                      <w:pPr>
                        <w:widowControl/>
                        <w:wordWrap/>
                        <w:autoSpaceDE/>
                        <w:autoSpaceDN/>
                        <w:spacing w:after="0" w:line="240" w:lineRule="auto"/>
                        <w:rPr>
                          <w:rFonts w:ascii="Times New Roman" w:eastAsia="맑은 고딕" w:hAnsi="Times New Roman" w:cs="바탕"/>
                          <w:iCs/>
                          <w:kern w:val="0"/>
                          <w:szCs w:val="20"/>
                          <w:lang w:eastAsia="en-US"/>
                        </w:rPr>
                      </w:pPr>
                      <w:r w:rsidRPr="004E4867">
                        <w:rPr>
                          <w:rFonts w:ascii="Times New Roman" w:eastAsia="맑은 고딕" w:hAnsi="Times New Roman" w:cs="바탕"/>
                          <w:iCs/>
                          <w:kern w:val="0"/>
                          <w:szCs w:val="20"/>
                          <w:lang w:eastAsia="en-US"/>
                        </w:rPr>
                        <w:t>On the supported parameter combinations</w:t>
                      </w:r>
                    </w:p>
                    <w:p w14:paraId="3DFEFC5C" w14:textId="77777777" w:rsidR="002823E4" w:rsidRPr="004E4867" w:rsidRDefault="002823E4" w:rsidP="00B25A95">
                      <w:pPr>
                        <w:widowControl/>
                        <w:numPr>
                          <w:ilvl w:val="0"/>
                          <w:numId w:val="8"/>
                        </w:numPr>
                        <w:wordWrap/>
                        <w:autoSpaceDE/>
                        <w:autoSpaceDN/>
                        <w:spacing w:after="0" w:line="240" w:lineRule="auto"/>
                        <w:jc w:val="left"/>
                        <w:rPr>
                          <w:rFonts w:ascii="Times New Roman" w:eastAsia="맑은 고딕" w:hAnsi="Times New Roman" w:cs="바탕"/>
                          <w:iCs/>
                          <w:kern w:val="0"/>
                          <w:szCs w:val="20"/>
                          <w:lang w:eastAsia="en-US"/>
                        </w:rPr>
                      </w:pPr>
                      <w:r w:rsidRPr="004E4867">
                        <w:rPr>
                          <w:rFonts w:ascii="Times New Roman" w:eastAsia="맑은 고딕" w:hAnsi="Times New Roman" w:cs="바탕"/>
                          <w:iCs/>
                          <w:kern w:val="0"/>
                          <w:szCs w:val="20"/>
                          <w:lang w:eastAsia="en-US"/>
                        </w:rPr>
                        <w:t>The following parameter combinations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1715"/>
                        <w:gridCol w:w="1736"/>
                        <w:gridCol w:w="689"/>
                        <w:gridCol w:w="1980"/>
                      </w:tblGrid>
                      <w:tr w:rsidR="002823E4" w:rsidRPr="004E4867" w14:paraId="2B7F7D9C" w14:textId="77777777" w:rsidTr="004E4867">
                        <w:trPr>
                          <w:jc w:val="center"/>
                        </w:trPr>
                        <w:tc>
                          <w:tcPr>
                            <w:tcW w:w="715" w:type="dxa"/>
                            <w:shd w:val="clear" w:color="auto" w:fill="FFFFFF"/>
                            <w:vAlign w:val="center"/>
                          </w:tcPr>
                          <w:p w14:paraId="7A24222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L</w:t>
                            </w:r>
                          </w:p>
                        </w:tc>
                        <w:tc>
                          <w:tcPr>
                            <w:tcW w:w="1715" w:type="dxa"/>
                            <w:shd w:val="clear" w:color="auto" w:fill="FFFFFF"/>
                            <w:vAlign w:val="center"/>
                          </w:tcPr>
                          <w:p w14:paraId="573EE5A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p = y</w:t>
                            </w:r>
                            <w:r w:rsidRPr="004E4867">
                              <w:rPr>
                                <w:rFonts w:ascii="Times" w:eastAsia="바탕" w:hAnsi="Times" w:cs="Times New Roman"/>
                                <w:iCs/>
                                <w:kern w:val="0"/>
                                <w:szCs w:val="24"/>
                                <w:vertAlign w:val="subscript"/>
                                <w:lang w:val="en-GB" w:eastAsia="zh-CN"/>
                              </w:rPr>
                              <w:t>0</w:t>
                            </w:r>
                            <w:r w:rsidRPr="004E4867">
                              <w:rPr>
                                <w:rFonts w:ascii="Times" w:eastAsia="바탕" w:hAnsi="Times" w:cs="Times New Roman"/>
                                <w:iCs/>
                                <w:kern w:val="0"/>
                                <w:szCs w:val="24"/>
                                <w:lang w:val="en-GB" w:eastAsia="zh-CN"/>
                              </w:rPr>
                              <w:t xml:space="preserve"> (RI= 1-2)</w:t>
                            </w:r>
                          </w:p>
                        </w:tc>
                        <w:tc>
                          <w:tcPr>
                            <w:tcW w:w="1736" w:type="dxa"/>
                            <w:shd w:val="clear" w:color="auto" w:fill="FFFFFF"/>
                            <w:vAlign w:val="center"/>
                          </w:tcPr>
                          <w:p w14:paraId="22FCBCB1"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p = v</w:t>
                            </w:r>
                            <w:r w:rsidRPr="004E4867">
                              <w:rPr>
                                <w:rFonts w:ascii="Times" w:eastAsia="바탕" w:hAnsi="Times" w:cs="Times New Roman"/>
                                <w:iCs/>
                                <w:kern w:val="0"/>
                                <w:szCs w:val="24"/>
                                <w:vertAlign w:val="subscript"/>
                                <w:lang w:val="en-GB" w:eastAsia="zh-CN"/>
                              </w:rPr>
                              <w:t>0</w:t>
                            </w:r>
                            <w:r w:rsidRPr="004E4867">
                              <w:rPr>
                                <w:rFonts w:ascii="Times" w:eastAsia="바탕" w:hAnsi="Times" w:cs="Times New Roman"/>
                                <w:iCs/>
                                <w:kern w:val="0"/>
                                <w:szCs w:val="24"/>
                                <w:lang w:val="en-GB" w:eastAsia="zh-CN"/>
                              </w:rPr>
                              <w:t xml:space="preserve"> (RI= 3-4)</w:t>
                            </w:r>
                          </w:p>
                        </w:tc>
                        <w:tc>
                          <w:tcPr>
                            <w:tcW w:w="689" w:type="dxa"/>
                            <w:shd w:val="clear" w:color="auto" w:fill="FFFFFF"/>
                            <w:vAlign w:val="center"/>
                          </w:tcPr>
                          <w:p w14:paraId="54DF8C4B"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β</w:t>
                            </w:r>
                          </w:p>
                        </w:tc>
                        <w:tc>
                          <w:tcPr>
                            <w:tcW w:w="1980" w:type="dxa"/>
                            <w:shd w:val="clear" w:color="auto" w:fill="FFFFFF"/>
                          </w:tcPr>
                          <w:p w14:paraId="1F1609B7"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eastAsia="en-US"/>
                              </w:rPr>
                            </w:pPr>
                            <w:r w:rsidRPr="004E4867">
                              <w:rPr>
                                <w:rFonts w:ascii="Times" w:eastAsia="바탕" w:hAnsi="Times" w:cs="Times New Roman"/>
                                <w:iCs/>
                                <w:kern w:val="0"/>
                                <w:szCs w:val="24"/>
                                <w:lang w:eastAsia="en-US"/>
                              </w:rPr>
                              <w:t>Restriction (if any)</w:t>
                            </w:r>
                          </w:p>
                        </w:tc>
                      </w:tr>
                      <w:tr w:rsidR="002823E4" w:rsidRPr="004E4867" w14:paraId="4A3EE710" w14:textId="77777777" w:rsidTr="004E4867">
                        <w:trPr>
                          <w:jc w:val="center"/>
                        </w:trPr>
                        <w:tc>
                          <w:tcPr>
                            <w:tcW w:w="715" w:type="dxa"/>
                            <w:shd w:val="clear" w:color="auto" w:fill="auto"/>
                            <w:vAlign w:val="center"/>
                          </w:tcPr>
                          <w:p w14:paraId="55029220"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2</w:t>
                            </w:r>
                          </w:p>
                        </w:tc>
                        <w:tc>
                          <w:tcPr>
                            <w:tcW w:w="1715" w:type="dxa"/>
                            <w:shd w:val="clear" w:color="auto" w:fill="auto"/>
                            <w:vAlign w:val="center"/>
                          </w:tcPr>
                          <w:p w14:paraId="5EACC844"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258BAF19"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1/8</w:t>
                            </w:r>
                          </w:p>
                        </w:tc>
                        <w:tc>
                          <w:tcPr>
                            <w:tcW w:w="689" w:type="dxa"/>
                            <w:shd w:val="clear" w:color="auto" w:fill="auto"/>
                            <w:vAlign w:val="center"/>
                          </w:tcPr>
                          <w:p w14:paraId="7AC9161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980" w:type="dxa"/>
                            <w:shd w:val="clear" w:color="auto" w:fill="auto"/>
                          </w:tcPr>
                          <w:p w14:paraId="0F62540B"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06260CD6" w14:textId="77777777" w:rsidTr="004E4867">
                        <w:trPr>
                          <w:jc w:val="center"/>
                        </w:trPr>
                        <w:tc>
                          <w:tcPr>
                            <w:tcW w:w="715" w:type="dxa"/>
                            <w:shd w:val="clear" w:color="auto" w:fill="auto"/>
                            <w:vAlign w:val="center"/>
                          </w:tcPr>
                          <w:p w14:paraId="6A332C13"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2</w:t>
                            </w:r>
                          </w:p>
                        </w:tc>
                        <w:tc>
                          <w:tcPr>
                            <w:tcW w:w="1715" w:type="dxa"/>
                            <w:shd w:val="clear" w:color="auto" w:fill="auto"/>
                            <w:vAlign w:val="center"/>
                          </w:tcPr>
                          <w:p w14:paraId="482EB7E2"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435130EB"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1/8</w:t>
                            </w:r>
                          </w:p>
                        </w:tc>
                        <w:tc>
                          <w:tcPr>
                            <w:tcW w:w="689" w:type="dxa"/>
                            <w:shd w:val="clear" w:color="auto" w:fill="auto"/>
                            <w:vAlign w:val="center"/>
                          </w:tcPr>
                          <w:p w14:paraId="1CCE7CB8"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½ </w:t>
                            </w:r>
                          </w:p>
                        </w:tc>
                        <w:tc>
                          <w:tcPr>
                            <w:tcW w:w="1980" w:type="dxa"/>
                            <w:shd w:val="clear" w:color="auto" w:fill="auto"/>
                          </w:tcPr>
                          <w:p w14:paraId="38934E0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7A82759B" w14:textId="77777777" w:rsidTr="004E4867">
                        <w:trPr>
                          <w:jc w:val="center"/>
                        </w:trPr>
                        <w:tc>
                          <w:tcPr>
                            <w:tcW w:w="715" w:type="dxa"/>
                            <w:shd w:val="clear" w:color="auto" w:fill="auto"/>
                            <w:vAlign w:val="center"/>
                          </w:tcPr>
                          <w:p w14:paraId="7CC7257C"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4</w:t>
                            </w:r>
                          </w:p>
                        </w:tc>
                        <w:tc>
                          <w:tcPr>
                            <w:tcW w:w="1715" w:type="dxa"/>
                            <w:shd w:val="clear" w:color="auto" w:fill="auto"/>
                            <w:vAlign w:val="center"/>
                          </w:tcPr>
                          <w:p w14:paraId="7EF60BA4"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40298DB0"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1/8</w:t>
                            </w:r>
                          </w:p>
                        </w:tc>
                        <w:tc>
                          <w:tcPr>
                            <w:tcW w:w="689" w:type="dxa"/>
                            <w:shd w:val="clear" w:color="auto" w:fill="auto"/>
                            <w:vAlign w:val="center"/>
                          </w:tcPr>
                          <w:p w14:paraId="152D5D33"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980" w:type="dxa"/>
                            <w:shd w:val="clear" w:color="auto" w:fill="auto"/>
                          </w:tcPr>
                          <w:p w14:paraId="085D3337"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337665BF" w14:textId="77777777" w:rsidTr="004E4867">
                        <w:trPr>
                          <w:jc w:val="center"/>
                        </w:trPr>
                        <w:tc>
                          <w:tcPr>
                            <w:tcW w:w="715" w:type="dxa"/>
                            <w:shd w:val="clear" w:color="auto" w:fill="auto"/>
                            <w:vAlign w:val="center"/>
                          </w:tcPr>
                          <w:p w14:paraId="79E6B716"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4</w:t>
                            </w:r>
                          </w:p>
                        </w:tc>
                        <w:tc>
                          <w:tcPr>
                            <w:tcW w:w="1715" w:type="dxa"/>
                            <w:shd w:val="clear" w:color="auto" w:fill="auto"/>
                            <w:vAlign w:val="center"/>
                          </w:tcPr>
                          <w:p w14:paraId="230AC9E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6FF01641"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1/8</w:t>
                            </w:r>
                          </w:p>
                        </w:tc>
                        <w:tc>
                          <w:tcPr>
                            <w:tcW w:w="689" w:type="dxa"/>
                            <w:shd w:val="clear" w:color="auto" w:fill="auto"/>
                            <w:vAlign w:val="center"/>
                          </w:tcPr>
                          <w:p w14:paraId="6892A110"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½ </w:t>
                            </w:r>
                          </w:p>
                        </w:tc>
                        <w:tc>
                          <w:tcPr>
                            <w:tcW w:w="1980" w:type="dxa"/>
                            <w:shd w:val="clear" w:color="auto" w:fill="auto"/>
                          </w:tcPr>
                          <w:p w14:paraId="5C39E0EA"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38071EE3" w14:textId="77777777" w:rsidTr="004E4867">
                        <w:trPr>
                          <w:jc w:val="center"/>
                        </w:trPr>
                        <w:tc>
                          <w:tcPr>
                            <w:tcW w:w="715" w:type="dxa"/>
                            <w:shd w:val="clear" w:color="auto" w:fill="auto"/>
                            <w:vAlign w:val="center"/>
                          </w:tcPr>
                          <w:p w14:paraId="602A2A13"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4</w:t>
                            </w:r>
                          </w:p>
                        </w:tc>
                        <w:tc>
                          <w:tcPr>
                            <w:tcW w:w="1715" w:type="dxa"/>
                            <w:shd w:val="clear" w:color="auto" w:fill="auto"/>
                            <w:vAlign w:val="center"/>
                          </w:tcPr>
                          <w:p w14:paraId="4C9D0500"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½ </w:t>
                            </w:r>
                          </w:p>
                        </w:tc>
                        <w:tc>
                          <w:tcPr>
                            <w:tcW w:w="1736" w:type="dxa"/>
                            <w:shd w:val="clear" w:color="auto" w:fill="auto"/>
                            <w:vAlign w:val="center"/>
                          </w:tcPr>
                          <w:p w14:paraId="3ED5B2A2"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689" w:type="dxa"/>
                            <w:shd w:val="clear" w:color="auto" w:fill="auto"/>
                            <w:vAlign w:val="center"/>
                          </w:tcPr>
                          <w:p w14:paraId="2732BE54"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½</w:t>
                            </w:r>
                          </w:p>
                        </w:tc>
                        <w:tc>
                          <w:tcPr>
                            <w:tcW w:w="1980" w:type="dxa"/>
                            <w:shd w:val="clear" w:color="auto" w:fill="auto"/>
                          </w:tcPr>
                          <w:p w14:paraId="60BC6F4F"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22AA791A" w14:textId="77777777" w:rsidTr="004E4867">
                        <w:trPr>
                          <w:jc w:val="center"/>
                        </w:trPr>
                        <w:tc>
                          <w:tcPr>
                            <w:tcW w:w="715" w:type="dxa"/>
                            <w:shd w:val="clear" w:color="auto" w:fill="auto"/>
                            <w:vAlign w:val="center"/>
                          </w:tcPr>
                          <w:p w14:paraId="0438C79B"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6</w:t>
                            </w:r>
                          </w:p>
                        </w:tc>
                        <w:tc>
                          <w:tcPr>
                            <w:tcW w:w="1715" w:type="dxa"/>
                            <w:shd w:val="clear" w:color="auto" w:fill="auto"/>
                            <w:vAlign w:val="center"/>
                          </w:tcPr>
                          <w:p w14:paraId="114E3052"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vAlign w:val="center"/>
                          </w:tcPr>
                          <w:p w14:paraId="7FA0774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w:t>
                            </w:r>
                          </w:p>
                        </w:tc>
                        <w:tc>
                          <w:tcPr>
                            <w:tcW w:w="689" w:type="dxa"/>
                            <w:shd w:val="clear" w:color="auto" w:fill="auto"/>
                            <w:vAlign w:val="center"/>
                          </w:tcPr>
                          <w:p w14:paraId="4A0DCA0C"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½ </w:t>
                            </w:r>
                          </w:p>
                        </w:tc>
                        <w:tc>
                          <w:tcPr>
                            <w:tcW w:w="1980" w:type="dxa"/>
                            <w:shd w:val="clear" w:color="auto" w:fill="auto"/>
                          </w:tcPr>
                          <w:p w14:paraId="0E0CF89E"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RI=1-2, 32 ports</w:t>
                            </w:r>
                          </w:p>
                        </w:tc>
                      </w:tr>
                      <w:tr w:rsidR="002823E4" w:rsidRPr="004E4867" w14:paraId="36625FDB" w14:textId="77777777" w:rsidTr="004E4867">
                        <w:trPr>
                          <w:jc w:val="center"/>
                        </w:trPr>
                        <w:tc>
                          <w:tcPr>
                            <w:tcW w:w="715" w:type="dxa"/>
                            <w:shd w:val="clear" w:color="auto" w:fill="auto"/>
                          </w:tcPr>
                          <w:p w14:paraId="00F49AAA"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4</w:t>
                            </w:r>
                          </w:p>
                        </w:tc>
                        <w:tc>
                          <w:tcPr>
                            <w:tcW w:w="1715" w:type="dxa"/>
                            <w:shd w:val="clear" w:color="auto" w:fill="auto"/>
                          </w:tcPr>
                          <w:p w14:paraId="42DE126C"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tcPr>
                          <w:p w14:paraId="5C75889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689" w:type="dxa"/>
                            <w:shd w:val="clear" w:color="auto" w:fill="auto"/>
                          </w:tcPr>
                          <w:p w14:paraId="2405AF2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¾ </w:t>
                            </w:r>
                          </w:p>
                        </w:tc>
                        <w:tc>
                          <w:tcPr>
                            <w:tcW w:w="1980" w:type="dxa"/>
                            <w:shd w:val="clear" w:color="auto" w:fill="auto"/>
                          </w:tcPr>
                          <w:p w14:paraId="091CF151"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p>
                        </w:tc>
                      </w:tr>
                      <w:tr w:rsidR="002823E4" w:rsidRPr="004E4867" w14:paraId="62CFAB8E" w14:textId="77777777" w:rsidTr="004E4867">
                        <w:trPr>
                          <w:jc w:val="center"/>
                        </w:trPr>
                        <w:tc>
                          <w:tcPr>
                            <w:tcW w:w="715" w:type="dxa"/>
                            <w:shd w:val="clear" w:color="auto" w:fill="auto"/>
                          </w:tcPr>
                          <w:p w14:paraId="77042D92"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6</w:t>
                            </w:r>
                          </w:p>
                        </w:tc>
                        <w:tc>
                          <w:tcPr>
                            <w:tcW w:w="1715" w:type="dxa"/>
                            <w:shd w:val="clear" w:color="auto" w:fill="auto"/>
                          </w:tcPr>
                          <w:p w14:paraId="76553225"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¼ </w:t>
                            </w:r>
                          </w:p>
                        </w:tc>
                        <w:tc>
                          <w:tcPr>
                            <w:tcW w:w="1736" w:type="dxa"/>
                            <w:shd w:val="clear" w:color="auto" w:fill="auto"/>
                          </w:tcPr>
                          <w:p w14:paraId="3D71BC3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hint="eastAsia"/>
                                <w:iCs/>
                                <w:kern w:val="0"/>
                                <w:szCs w:val="24"/>
                                <w:lang w:val="en-GB" w:eastAsia="zh-CN"/>
                              </w:rPr>
                              <w:t>-</w:t>
                            </w:r>
                          </w:p>
                        </w:tc>
                        <w:tc>
                          <w:tcPr>
                            <w:tcW w:w="689" w:type="dxa"/>
                            <w:shd w:val="clear" w:color="auto" w:fill="auto"/>
                          </w:tcPr>
                          <w:p w14:paraId="4F4F414F"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 xml:space="preserve">¾ </w:t>
                            </w:r>
                          </w:p>
                        </w:tc>
                        <w:tc>
                          <w:tcPr>
                            <w:tcW w:w="1980" w:type="dxa"/>
                            <w:shd w:val="clear" w:color="auto" w:fill="auto"/>
                          </w:tcPr>
                          <w:p w14:paraId="2E8942AD" w14:textId="77777777" w:rsidR="002823E4" w:rsidRPr="004E4867" w:rsidRDefault="002823E4" w:rsidP="004E4867">
                            <w:pPr>
                              <w:widowControl/>
                              <w:wordWrap/>
                              <w:autoSpaceDE/>
                              <w:autoSpaceDN/>
                              <w:spacing w:after="0" w:line="240" w:lineRule="auto"/>
                              <w:jc w:val="center"/>
                              <w:rPr>
                                <w:rFonts w:ascii="Times" w:eastAsia="바탕" w:hAnsi="Times" w:cs="Times New Roman"/>
                                <w:iCs/>
                                <w:kern w:val="0"/>
                                <w:szCs w:val="24"/>
                                <w:lang w:val="en-GB" w:eastAsia="zh-CN"/>
                              </w:rPr>
                            </w:pPr>
                            <w:r w:rsidRPr="004E4867">
                              <w:rPr>
                                <w:rFonts w:ascii="Times" w:eastAsia="바탕" w:hAnsi="Times" w:cs="Times New Roman"/>
                                <w:iCs/>
                                <w:kern w:val="0"/>
                                <w:szCs w:val="24"/>
                                <w:lang w:val="en-GB" w:eastAsia="zh-CN"/>
                              </w:rPr>
                              <w:t>RI=1-2, 32 ports</w:t>
                            </w:r>
                          </w:p>
                        </w:tc>
                      </w:tr>
                    </w:tbl>
                    <w:p w14:paraId="05F421E6" w14:textId="77777777" w:rsidR="002823E4" w:rsidRPr="004E4867" w:rsidRDefault="002823E4" w:rsidP="00B25A95">
                      <w:pPr>
                        <w:widowControl/>
                        <w:numPr>
                          <w:ilvl w:val="0"/>
                          <w:numId w:val="8"/>
                        </w:numPr>
                        <w:wordWrap/>
                        <w:autoSpaceDE/>
                        <w:autoSpaceDN/>
                        <w:spacing w:after="0" w:line="240" w:lineRule="auto"/>
                        <w:jc w:val="left"/>
                        <w:rPr>
                          <w:rFonts w:ascii="Times New Roman" w:eastAsia="맑은 고딕" w:hAnsi="Times New Roman" w:cs="바탕"/>
                          <w:iCs/>
                          <w:kern w:val="0"/>
                          <w:szCs w:val="20"/>
                          <w:lang w:eastAsia="en-US"/>
                        </w:rPr>
                      </w:pPr>
                      <w:r w:rsidRPr="004E4867">
                        <w:rPr>
                          <w:rFonts w:ascii="Times New Roman" w:eastAsia="맑은 고딕" w:hAnsi="Times New Roman" w:cs="바탕"/>
                          <w:iCs/>
                          <w:kern w:val="0"/>
                          <w:szCs w:val="20"/>
                          <w:lang w:eastAsia="en-US"/>
                        </w:rPr>
                        <w:t>Support only 16PSK co-phasing, i.e. 8PSK co-phasing is not supported</w:t>
                      </w:r>
                    </w:p>
                    <w:p w14:paraId="1C39AB62" w14:textId="77777777" w:rsidR="002823E4" w:rsidRDefault="002823E4" w:rsidP="00E43A4B">
                      <w:pPr>
                        <w:widowControl/>
                        <w:wordWrap/>
                        <w:autoSpaceDE/>
                        <w:autoSpaceDN/>
                        <w:spacing w:after="0" w:line="240" w:lineRule="auto"/>
                        <w:jc w:val="left"/>
                        <w:rPr>
                          <w:rFonts w:ascii="Times" w:eastAsia="바탕" w:hAnsi="Times" w:cs="Times New Roman"/>
                          <w:kern w:val="0"/>
                          <w:szCs w:val="24"/>
                          <w:lang w:eastAsia="x-none"/>
                        </w:rPr>
                      </w:pPr>
                    </w:p>
                    <w:p w14:paraId="7C7CB567" w14:textId="77777777" w:rsidR="002823E4" w:rsidRPr="004E4867" w:rsidRDefault="002823E4" w:rsidP="004E4867">
                      <w:pPr>
                        <w:widowControl/>
                        <w:wordWrap/>
                        <w:autoSpaceDE/>
                        <w:autoSpaceDN/>
                        <w:spacing w:after="0" w:line="240" w:lineRule="auto"/>
                        <w:contextualSpacing/>
                        <w:jc w:val="left"/>
                        <w:rPr>
                          <w:rFonts w:ascii="Times" w:eastAsia="바탕" w:hAnsi="Times" w:cs="Times New Roman"/>
                          <w:kern w:val="0"/>
                          <w:szCs w:val="20"/>
                          <w:highlight w:val="green"/>
                          <w:lang w:val="en-GB" w:eastAsia="en-US"/>
                        </w:rPr>
                      </w:pPr>
                      <w:r w:rsidRPr="004E4867">
                        <w:rPr>
                          <w:rFonts w:ascii="Times" w:eastAsia="바탕" w:hAnsi="Times" w:cs="Times New Roman"/>
                          <w:b/>
                          <w:kern w:val="0"/>
                          <w:szCs w:val="20"/>
                          <w:highlight w:val="green"/>
                          <w:lang w:val="en-GB" w:eastAsia="en-US"/>
                        </w:rPr>
                        <w:t>Agreement</w:t>
                      </w:r>
                    </w:p>
                    <w:p w14:paraId="57483BDC" w14:textId="77777777" w:rsidR="002823E4" w:rsidRPr="004E4867" w:rsidRDefault="002823E4" w:rsidP="004E4867">
                      <w:pPr>
                        <w:widowControl/>
                        <w:wordWrap/>
                        <w:autoSpaceDE/>
                        <w:autoSpaceDN/>
                        <w:spacing w:after="0" w:line="240" w:lineRule="auto"/>
                        <w:contextualSpacing/>
                        <w:rPr>
                          <w:rFonts w:ascii="Times New Roman" w:eastAsia="맑은 고딕" w:hAnsi="Times New Roman" w:cs="바탕"/>
                          <w:iCs/>
                          <w:kern w:val="0"/>
                          <w:szCs w:val="20"/>
                          <w:lang w:eastAsia="en-US"/>
                        </w:rPr>
                      </w:pPr>
                      <w:r w:rsidRPr="004E4867">
                        <w:rPr>
                          <w:rFonts w:ascii="Times New Roman" w:eastAsia="맑은 고딕" w:hAnsi="Times New Roman" w:cs="바탕"/>
                          <w:iCs/>
                          <w:kern w:val="0"/>
                          <w:szCs w:val="20"/>
                        </w:rPr>
                        <w:t>On the value of N</w:t>
                      </w:r>
                      <w:r w:rsidRPr="004E4867">
                        <w:rPr>
                          <w:rFonts w:ascii="Times New Roman" w:eastAsia="맑은 고딕" w:hAnsi="Times New Roman" w:cs="바탕"/>
                          <w:iCs/>
                          <w:kern w:val="0"/>
                          <w:szCs w:val="20"/>
                          <w:vertAlign w:val="subscript"/>
                        </w:rPr>
                        <w:t>3</w:t>
                      </w:r>
                      <w:r w:rsidRPr="004E4867">
                        <w:rPr>
                          <w:rFonts w:ascii="Times New Roman" w:eastAsia="맑은 고딕" w:hAnsi="Times New Roman" w:cs="바탕"/>
                          <w:iCs/>
                          <w:kern w:val="0"/>
                          <w:szCs w:val="20"/>
                        </w:rPr>
                        <w:t xml:space="preserve"> </w:t>
                      </w:r>
                      <w:r w:rsidRPr="004E4867">
                        <w:rPr>
                          <w:rFonts w:ascii="Times New Roman" w:eastAsia="맑은 고딕" w:hAnsi="Times New Roman" w:cs="바탕" w:hint="eastAsia"/>
                          <w:iCs/>
                          <w:kern w:val="0"/>
                          <w:szCs w:val="20"/>
                          <w:lang w:val="en-GB" w:eastAsia="en-US"/>
                        </w:rPr>
                        <w:t xml:space="preserve">for </w:t>
                      </w:r>
                      <w:r w:rsidRPr="004E4867">
                        <w:rPr>
                          <w:rFonts w:ascii="Times New Roman" w:eastAsia="맑은 고딕" w:hAnsi="Times New Roman" w:cs="바탕"/>
                          <w:iCs/>
                          <w:kern w:val="0"/>
                          <w:szCs w:val="20"/>
                          <w:lang w:val="en-GB" w:eastAsia="en-US"/>
                        </w:rPr>
                        <w:t>(N</w:t>
                      </w:r>
                      <w:r w:rsidRPr="004E4867">
                        <w:rPr>
                          <w:rFonts w:ascii="Times New Roman" w:eastAsia="맑은 고딕" w:hAnsi="Times New Roman" w:cs="바탕"/>
                          <w:iCs/>
                          <w:kern w:val="0"/>
                          <w:szCs w:val="20"/>
                          <w:vertAlign w:val="subscript"/>
                          <w:lang w:val="en-GB" w:eastAsia="en-US"/>
                        </w:rPr>
                        <w:t>SB</w:t>
                      </w:r>
                      <w:r w:rsidRPr="004E4867">
                        <w:rPr>
                          <w:rFonts w:ascii="Times New Roman" w:eastAsia="맑은 고딕" w:hAnsi="Times New Roman" w:cs="Times New Roman"/>
                          <w:iCs/>
                          <w:kern w:val="0"/>
                          <w:szCs w:val="20"/>
                          <w:lang w:val="en-GB" w:eastAsia="en-US"/>
                        </w:rPr>
                        <w:t>×</w:t>
                      </w:r>
                      <w:r w:rsidRPr="004E4867">
                        <w:rPr>
                          <w:rFonts w:ascii="Times New Roman" w:eastAsia="맑은 고딕" w:hAnsi="Times New Roman" w:cs="바탕"/>
                          <w:iCs/>
                          <w:kern w:val="0"/>
                          <w:szCs w:val="20"/>
                          <w:lang w:val="en-GB" w:eastAsia="en-US"/>
                        </w:rPr>
                        <w:t>R) &gt; 13</w:t>
                      </w:r>
                      <w:r w:rsidRPr="004E4867">
                        <w:rPr>
                          <w:rFonts w:ascii="Times New Roman" w:eastAsia="맑은 고딕" w:hAnsi="Times New Roman" w:cs="바탕"/>
                          <w:iCs/>
                          <w:kern w:val="0"/>
                          <w:szCs w:val="20"/>
                        </w:rPr>
                        <w:t xml:space="preserve">: Support </w:t>
                      </w:r>
                      <w:r w:rsidRPr="004E4867">
                        <w:rPr>
                          <w:rFonts w:ascii="Times New Roman" w:eastAsia="맑은 고딕" w:hAnsi="Times New Roman" w:cs="바탕" w:hint="eastAsia"/>
                          <w:iCs/>
                          <w:kern w:val="0"/>
                          <w:szCs w:val="20"/>
                          <w:lang w:val="de-DE" w:eastAsia="en-US"/>
                        </w:rPr>
                        <w:t xml:space="preserve">Alt0 </w:t>
                      </w:r>
                      <w:r w:rsidRPr="004E4867">
                        <w:rPr>
                          <w:rFonts w:ascii="Times New Roman" w:eastAsia="맑은 고딕" w:hAnsi="Times New Roman" w:cs="바탕"/>
                          <w:iCs/>
                          <w:kern w:val="0"/>
                          <w:szCs w:val="20"/>
                          <w:lang w:val="de-DE" w:eastAsia="en-US"/>
                        </w:rPr>
                        <w:t>(</w:t>
                      </w:r>
                      <w:r w:rsidRPr="004E4867">
                        <w:rPr>
                          <w:rFonts w:ascii="Times New Roman" w:eastAsia="맑은 고딕" w:hAnsi="Times New Roman" w:cs="바탕"/>
                          <w:iCs/>
                          <w:kern w:val="0"/>
                          <w:szCs w:val="20"/>
                        </w:rPr>
                        <w:t>N</w:t>
                      </w:r>
                      <w:r w:rsidRPr="004E4867">
                        <w:rPr>
                          <w:rFonts w:ascii="Times New Roman" w:eastAsia="맑은 고딕" w:hAnsi="Times New Roman" w:cs="바탕"/>
                          <w:iCs/>
                          <w:kern w:val="0"/>
                          <w:szCs w:val="20"/>
                          <w:vertAlign w:val="subscript"/>
                        </w:rPr>
                        <w:t>3</w:t>
                      </w:r>
                      <w:r w:rsidRPr="004E4867">
                        <w:rPr>
                          <w:rFonts w:ascii="Times New Roman" w:eastAsia="맑은 고딕" w:hAnsi="Times New Roman" w:cs="바탕"/>
                          <w:iCs/>
                          <w:kern w:val="0"/>
                          <w:szCs w:val="20"/>
                          <w:lang w:val="de-DE" w:eastAsia="en-US"/>
                        </w:rPr>
                        <w:t>=</w:t>
                      </w:r>
                      <w:r w:rsidRPr="004E4867">
                        <w:rPr>
                          <w:rFonts w:ascii="Times New Roman" w:eastAsia="맑은 고딕" w:hAnsi="Times New Roman" w:cs="바탕"/>
                          <w:iCs/>
                          <w:kern w:val="0"/>
                          <w:szCs w:val="20"/>
                          <w:lang w:val="en-GB" w:eastAsia="en-US"/>
                        </w:rPr>
                        <w:t>N</w:t>
                      </w:r>
                      <w:r w:rsidRPr="004E4867">
                        <w:rPr>
                          <w:rFonts w:ascii="Times New Roman" w:eastAsia="맑은 고딕" w:hAnsi="Times New Roman" w:cs="바탕"/>
                          <w:iCs/>
                          <w:kern w:val="0"/>
                          <w:szCs w:val="20"/>
                          <w:vertAlign w:val="subscript"/>
                          <w:lang w:val="en-GB" w:eastAsia="en-US"/>
                        </w:rPr>
                        <w:t>SB</w:t>
                      </w:r>
                      <w:r w:rsidRPr="004E4867">
                        <w:rPr>
                          <w:rFonts w:ascii="Times New Roman" w:eastAsia="맑은 고딕" w:hAnsi="Times New Roman" w:cs="Times New Roman"/>
                          <w:iCs/>
                          <w:kern w:val="0"/>
                          <w:szCs w:val="20"/>
                          <w:lang w:val="en-GB" w:eastAsia="en-US"/>
                        </w:rPr>
                        <w:t>×</w:t>
                      </w:r>
                      <w:r w:rsidRPr="004E4867">
                        <w:rPr>
                          <w:rFonts w:ascii="Times New Roman" w:eastAsia="맑은 고딕" w:hAnsi="Times New Roman" w:cs="바탕"/>
                          <w:iCs/>
                          <w:kern w:val="0"/>
                          <w:szCs w:val="20"/>
                          <w:lang w:val="en-GB" w:eastAsia="en-US"/>
                        </w:rPr>
                        <w:t>R</w:t>
                      </w:r>
                      <w:r w:rsidRPr="004E4867">
                        <w:rPr>
                          <w:rFonts w:ascii="Times New Roman" w:eastAsia="맑은 고딕" w:hAnsi="Times New Roman" w:cs="바탕"/>
                          <w:iCs/>
                          <w:kern w:val="0"/>
                          <w:szCs w:val="20"/>
                          <w:lang w:val="de-DE" w:eastAsia="en-US"/>
                        </w:rPr>
                        <w:t xml:space="preserve">) </w:t>
                      </w:r>
                    </w:p>
                    <w:p w14:paraId="6179108C" w14:textId="77777777" w:rsidR="002823E4" w:rsidRDefault="002823E4" w:rsidP="00E43A4B">
                      <w:pPr>
                        <w:widowControl/>
                        <w:wordWrap/>
                        <w:autoSpaceDE/>
                        <w:autoSpaceDN/>
                        <w:spacing w:after="0" w:line="240" w:lineRule="auto"/>
                        <w:jc w:val="left"/>
                        <w:rPr>
                          <w:rFonts w:ascii="Times" w:eastAsia="바탕" w:hAnsi="Times" w:cs="Times New Roman"/>
                          <w:kern w:val="0"/>
                          <w:szCs w:val="24"/>
                          <w:lang w:eastAsia="x-none"/>
                        </w:rPr>
                      </w:pPr>
                    </w:p>
                    <w:p w14:paraId="52C01C86" w14:textId="6EBD561B" w:rsidR="002823E4" w:rsidRPr="004E4867" w:rsidRDefault="002823E4" w:rsidP="004E4867">
                      <w:pPr>
                        <w:widowControl/>
                        <w:wordWrap/>
                        <w:autoSpaceDE/>
                        <w:autoSpaceDN/>
                        <w:spacing w:after="0" w:line="240" w:lineRule="auto"/>
                        <w:rPr>
                          <w:rFonts w:ascii="Times New Roman" w:eastAsia="맑은 고딕" w:hAnsi="Times New Roman" w:cs="바탕"/>
                          <w:b/>
                          <w:kern w:val="0"/>
                          <w:szCs w:val="20"/>
                          <w:highlight w:val="green"/>
                          <w:lang w:eastAsia="en-US"/>
                        </w:rPr>
                      </w:pPr>
                      <w:r>
                        <w:rPr>
                          <w:rFonts w:ascii="Times New Roman" w:eastAsia="맑은 고딕" w:hAnsi="Times New Roman" w:cs="바탕"/>
                          <w:b/>
                          <w:kern w:val="0"/>
                          <w:szCs w:val="20"/>
                          <w:highlight w:val="green"/>
                          <w:lang w:eastAsia="en-US"/>
                        </w:rPr>
                        <w:t>Agreement</w:t>
                      </w:r>
                    </w:p>
                    <w:p w14:paraId="2F1315CD"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lang w:eastAsia="en-US"/>
                        </w:rPr>
                        <w:t>The selected UCI omission scheme should meet the following criteria when CSI omission occurs:</w:t>
                      </w:r>
                    </w:p>
                    <w:p w14:paraId="0A381A24" w14:textId="77777777" w:rsidR="002823E4" w:rsidRPr="004E4867" w:rsidRDefault="002823E4" w:rsidP="00B25A95">
                      <w:pPr>
                        <w:widowControl/>
                        <w:numPr>
                          <w:ilvl w:val="0"/>
                          <w:numId w:val="10"/>
                        </w:numPr>
                        <w:wordWrap/>
                        <w:autoSpaceDE/>
                        <w:autoSpaceDN/>
                        <w:spacing w:after="0" w:line="240" w:lineRule="auto"/>
                        <w:jc w:val="left"/>
                        <w:rPr>
                          <w:rFonts w:ascii="Times New Roman" w:eastAsia="맑은 고딕" w:hAnsi="Times New Roman" w:cs="바탕"/>
                          <w:kern w:val="0"/>
                          <w:szCs w:val="20"/>
                          <w:lang w:eastAsia="en-US"/>
                        </w:rPr>
                      </w:pPr>
                      <w:r w:rsidRPr="004E4867">
                        <w:rPr>
                          <w:rFonts w:ascii="Times New Roman" w:eastAsia="맑은 고딕" w:hAnsi="Times New Roman" w:cs="바탕"/>
                          <w:iCs/>
                          <w:kern w:val="0"/>
                          <w:szCs w:val="20"/>
                        </w:rPr>
                        <w:t>CSI calculation is identical to that for without omission – otherwise the UE may end up recalculating the CSI if UCI omission occurs.</w:t>
                      </w:r>
                    </w:p>
                    <w:p w14:paraId="254F8131" w14:textId="77777777" w:rsidR="002823E4" w:rsidRPr="004E4867" w:rsidRDefault="002823E4" w:rsidP="00B25A95">
                      <w:pPr>
                        <w:widowControl/>
                        <w:numPr>
                          <w:ilvl w:val="1"/>
                          <w:numId w:val="10"/>
                        </w:numPr>
                        <w:wordWrap/>
                        <w:autoSpaceDE/>
                        <w:autoSpaceDN/>
                        <w:spacing w:after="0" w:line="240" w:lineRule="auto"/>
                        <w:jc w:val="left"/>
                        <w:rPr>
                          <w:rFonts w:ascii="Times New Roman" w:eastAsia="맑은 고딕" w:hAnsi="Times New Roman" w:cs="바탕"/>
                          <w:kern w:val="0"/>
                          <w:sz w:val="22"/>
                          <w:szCs w:val="20"/>
                          <w:lang w:eastAsia="en-US"/>
                        </w:rPr>
                      </w:pPr>
                      <w:r w:rsidRPr="004E4867">
                        <w:rPr>
                          <w:rFonts w:ascii="Times New Roman" w:eastAsia="맑은 고딕" w:hAnsi="Times New Roman" w:cs="바탕"/>
                          <w:kern w:val="0"/>
                          <w:szCs w:val="20"/>
                        </w:rPr>
                        <w:t>When UCI omission occurs, the associated CQI may not be calculated conditioned on the PMI after omission</w:t>
                      </w:r>
                    </w:p>
                    <w:p w14:paraId="761BEB6C" w14:textId="77777777" w:rsidR="002823E4" w:rsidRPr="004E4867" w:rsidRDefault="002823E4" w:rsidP="00B25A95">
                      <w:pPr>
                        <w:widowControl/>
                        <w:numPr>
                          <w:ilvl w:val="0"/>
                          <w:numId w:val="10"/>
                        </w:numPr>
                        <w:wordWrap/>
                        <w:autoSpaceDE/>
                        <w:autoSpaceDN/>
                        <w:spacing w:after="0" w:line="240" w:lineRule="auto"/>
                        <w:jc w:val="left"/>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lang w:eastAsia="en-US"/>
                        </w:rPr>
                        <w:t xml:space="preserve">The occurrence of UCI omission can be inferred from the associated CSI report without any extra signaling.  </w:t>
                      </w:r>
                    </w:p>
                    <w:p w14:paraId="28237809" w14:textId="77777777" w:rsidR="002823E4" w:rsidRPr="004E4867" w:rsidRDefault="002823E4" w:rsidP="00B25A95">
                      <w:pPr>
                        <w:widowControl/>
                        <w:numPr>
                          <w:ilvl w:val="0"/>
                          <w:numId w:val="10"/>
                        </w:numPr>
                        <w:wordWrap/>
                        <w:autoSpaceDE/>
                        <w:autoSpaceDN/>
                        <w:spacing w:after="0" w:line="240" w:lineRule="auto"/>
                        <w:jc w:val="left"/>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rPr>
                        <w:t>The resulting UCI payload after omission should not be ambiguous (payload ambiguity would require the gNB to perform blind decoding of UCI Part 2).</w:t>
                      </w:r>
                    </w:p>
                    <w:p w14:paraId="73C0B706" w14:textId="77777777" w:rsidR="002823E4" w:rsidRPr="004E4867" w:rsidRDefault="002823E4" w:rsidP="00B25A95">
                      <w:pPr>
                        <w:widowControl/>
                        <w:numPr>
                          <w:ilvl w:val="0"/>
                          <w:numId w:val="10"/>
                        </w:numPr>
                        <w:wordWrap/>
                        <w:autoSpaceDE/>
                        <w:autoSpaceDN/>
                        <w:spacing w:after="0" w:line="240" w:lineRule="auto"/>
                        <w:jc w:val="left"/>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rPr>
                        <w:t xml:space="preserve">When CSI omission occurs, dropping all NZCs associated with any particular layer should not be done. </w:t>
                      </w:r>
                    </w:p>
                    <w:p w14:paraId="433A6581"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20"/>
                          <w:lang w:eastAsia="en-US"/>
                        </w:rPr>
                      </w:pPr>
                      <w:r w:rsidRPr="004E4867">
                        <w:rPr>
                          <w:rFonts w:ascii="Times New Roman" w:eastAsia="맑은 고딕" w:hAnsi="Times New Roman" w:cs="바탕"/>
                          <w:kern w:val="0"/>
                          <w:szCs w:val="20"/>
                          <w:lang w:eastAsia="en-US"/>
                        </w:rPr>
                        <w:t>Note: CSI omission occurs when the allocated UL resource for UCI is not sufficient for full CSI reporting.</w:t>
                      </w:r>
                    </w:p>
                    <w:p w14:paraId="092D421D" w14:textId="77777777" w:rsidR="002823E4" w:rsidRDefault="002823E4" w:rsidP="00E43A4B">
                      <w:pPr>
                        <w:widowControl/>
                        <w:wordWrap/>
                        <w:autoSpaceDE/>
                        <w:autoSpaceDN/>
                        <w:spacing w:after="0" w:line="240" w:lineRule="auto"/>
                        <w:jc w:val="left"/>
                        <w:rPr>
                          <w:rFonts w:ascii="Times" w:eastAsia="바탕" w:hAnsi="Times" w:cs="Times New Roman"/>
                          <w:kern w:val="0"/>
                          <w:szCs w:val="24"/>
                          <w:lang w:eastAsia="x-none"/>
                        </w:rPr>
                      </w:pPr>
                    </w:p>
                    <w:p w14:paraId="4656DFBE"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20"/>
                          <w:highlight w:val="green"/>
                          <w:lang w:eastAsia="en-US"/>
                        </w:rPr>
                      </w:pPr>
                      <w:r w:rsidRPr="004E4867">
                        <w:rPr>
                          <w:rFonts w:ascii="Times New Roman" w:eastAsia="맑은 고딕" w:hAnsi="Times New Roman" w:cs="바탕"/>
                          <w:b/>
                          <w:kern w:val="0"/>
                          <w:szCs w:val="20"/>
                          <w:highlight w:val="green"/>
                          <w:lang w:eastAsia="en-US"/>
                        </w:rPr>
                        <w:t>Agreement</w:t>
                      </w:r>
                    </w:p>
                    <w:p w14:paraId="0DD262D4" w14:textId="77777777" w:rsidR="002823E4" w:rsidRPr="004E4867" w:rsidRDefault="002823E4" w:rsidP="004E4867">
                      <w:pPr>
                        <w:widowControl/>
                        <w:wordWrap/>
                        <w:autoSpaceDE/>
                        <w:autoSpaceDN/>
                        <w:spacing w:after="0" w:line="240" w:lineRule="auto"/>
                        <w:rPr>
                          <w:rFonts w:ascii="Times New Roman" w:eastAsia="맑은 고딕" w:hAnsi="Times New Roman" w:cs="바탕"/>
                          <w:kern w:val="0"/>
                          <w:szCs w:val="32"/>
                          <w:lang w:val="en-GB" w:eastAsia="en-US"/>
                        </w:rPr>
                      </w:pPr>
                      <w:r w:rsidRPr="004E4867">
                        <w:rPr>
                          <w:rFonts w:ascii="Times New Roman" w:eastAsia="맑은 고딕" w:hAnsi="Times New Roman" w:cs="바탕"/>
                          <w:kern w:val="0"/>
                          <w:szCs w:val="32"/>
                          <w:lang w:val="en-GB" w:eastAsia="en-US"/>
                        </w:rPr>
                        <w:t xml:space="preserve">Denote the </w:t>
                      </w:r>
                      <w:r w:rsidRPr="004E4867">
                        <w:rPr>
                          <w:rFonts w:ascii="Times New Roman" w:eastAsia="맑은 고딕" w:hAnsi="Times New Roman" w:cs="바탕"/>
                          <w:kern w:val="0"/>
                          <w:szCs w:val="32"/>
                          <w:u w:val="single"/>
                          <w:lang w:val="en-GB" w:eastAsia="en-US"/>
                        </w:rPr>
                        <w:t>non-zero</w:t>
                      </w:r>
                      <w:r w:rsidRPr="004E4867">
                        <w:rPr>
                          <w:rFonts w:ascii="Times New Roman" w:eastAsia="맑은 고딕" w:hAnsi="Times New Roman" w:cs="바탕"/>
                          <w:kern w:val="0"/>
                          <w:szCs w:val="32"/>
                          <w:lang w:val="en-GB" w:eastAsia="en-US"/>
                        </w:rPr>
                        <w:t xml:space="preserve"> LC coefficient (NZC) associated with layer </w:t>
                      </w:r>
                      <w:r w:rsidRPr="004E4867">
                        <w:rPr>
                          <w:rFonts w:ascii="Times New Roman" w:eastAsia="맑은 고딕" w:hAnsi="Times New Roman" w:cs="바탕"/>
                          <w:kern w:val="0"/>
                          <w:position w:val="-10"/>
                          <w:szCs w:val="32"/>
                          <w:lang w:eastAsia="en-US"/>
                        </w:rPr>
                        <w:object w:dxaOrig="1780" w:dyaOrig="320" w14:anchorId="6C289CA7">
                          <v:shape id="_x0000_i1027" type="#_x0000_t75" style="width:87.65pt;height:15.65pt" o:ole="">
                            <v:imagedata r:id="rId12" o:title=""/>
                          </v:shape>
                          <o:OLEObject Type="Embed" ProgID="Equation.DSMT4" ShapeID="_x0000_i1027" DrawAspect="Content" ObjectID="_1631722963" r:id="rId24"/>
                        </w:object>
                      </w:r>
                      <w:r w:rsidRPr="004E4867">
                        <w:rPr>
                          <w:rFonts w:ascii="Times New Roman" w:eastAsia="맑은 고딕" w:hAnsi="Times New Roman" w:cs="바탕"/>
                          <w:kern w:val="0"/>
                          <w:szCs w:val="32"/>
                          <w:lang w:val="en-GB" w:eastAsia="en-US"/>
                        </w:rPr>
                        <w:t xml:space="preserve">, beam </w:t>
                      </w:r>
                      <w:r w:rsidRPr="004E4867">
                        <w:rPr>
                          <w:rFonts w:ascii="Times New Roman" w:eastAsia="맑은 고딕" w:hAnsi="Times New Roman" w:cs="바탕"/>
                          <w:kern w:val="0"/>
                          <w:position w:val="-10"/>
                          <w:szCs w:val="32"/>
                          <w:lang w:eastAsia="en-US"/>
                        </w:rPr>
                        <w:object w:dxaOrig="1719" w:dyaOrig="320" w14:anchorId="6D0E9EF0">
                          <v:shape id="_x0000_i1028" type="#_x0000_t75" style="width:87.65pt;height:15.65pt" o:ole="">
                            <v:imagedata r:id="rId14" o:title=""/>
                          </v:shape>
                          <o:OLEObject Type="Embed" ProgID="Equation.DSMT4" ShapeID="_x0000_i1028" DrawAspect="Content" ObjectID="_1631722964" r:id="rId25"/>
                        </w:object>
                      </w:r>
                      <w:r w:rsidRPr="004E4867">
                        <w:rPr>
                          <w:rFonts w:ascii="Times New Roman" w:eastAsia="맑은 고딕" w:hAnsi="Times New Roman" w:cs="바탕"/>
                          <w:kern w:val="0"/>
                          <w:szCs w:val="32"/>
                          <w:lang w:eastAsia="en-US"/>
                        </w:rPr>
                        <w:t xml:space="preserve">, </w:t>
                      </w:r>
                      <w:r w:rsidRPr="004E4867">
                        <w:rPr>
                          <w:rFonts w:ascii="Times New Roman" w:eastAsia="맑은 고딕" w:hAnsi="Times New Roman" w:cs="바탕"/>
                          <w:kern w:val="0"/>
                          <w:szCs w:val="32"/>
                          <w:lang w:val="en-GB" w:eastAsia="en-US"/>
                        </w:rPr>
                        <w:t xml:space="preserve">and FD-basis </w:t>
                      </w:r>
                      <w:r w:rsidRPr="004E4867">
                        <w:rPr>
                          <w:rFonts w:ascii="Times New Roman" w:eastAsia="맑은 고딕" w:hAnsi="Times New Roman" w:cs="바탕"/>
                          <w:kern w:val="0"/>
                          <w:position w:val="-10"/>
                          <w:szCs w:val="32"/>
                          <w:lang w:eastAsia="en-US"/>
                        </w:rPr>
                        <w:object w:dxaOrig="1800" w:dyaOrig="320" w14:anchorId="64F46016">
                          <v:shape id="_x0000_i1029" type="#_x0000_t75" style="width:93.3pt;height:15.65pt" o:ole="">
                            <v:imagedata r:id="rId16" o:title=""/>
                          </v:shape>
                          <o:OLEObject Type="Embed" ProgID="Equation.DSMT4" ShapeID="_x0000_i1029" DrawAspect="Content" ObjectID="_1631722965" r:id="rId26"/>
                        </w:object>
                      </w:r>
                      <w:r w:rsidRPr="004E4867">
                        <w:rPr>
                          <w:rFonts w:ascii="Times New Roman" w:eastAsia="맑은 고딕" w:hAnsi="Times New Roman" w:cs="바탕"/>
                          <w:kern w:val="0"/>
                          <w:szCs w:val="32"/>
                          <w:lang w:eastAsia="en-US"/>
                        </w:rPr>
                        <w:t xml:space="preserve"> as </w:t>
                      </w:r>
                      <w:r w:rsidRPr="004E4867">
                        <w:rPr>
                          <w:rFonts w:ascii="Times New Roman" w:eastAsia="맑은 고딕" w:hAnsi="Times New Roman" w:cs="바탕"/>
                          <w:kern w:val="0"/>
                          <w:position w:val="-14"/>
                          <w:szCs w:val="32"/>
                          <w:lang w:eastAsia="en-US"/>
                        </w:rPr>
                        <w:object w:dxaOrig="380" w:dyaOrig="400" w14:anchorId="0E17126C">
                          <v:shape id="_x0000_i1030" type="#_x0000_t75" style="width:20.65pt;height:21.3pt" o:ole="">
                            <v:imagedata r:id="rId18" o:title=""/>
                          </v:shape>
                          <o:OLEObject Type="Embed" ProgID="Equation.DSMT4" ShapeID="_x0000_i1030" DrawAspect="Content" ObjectID="_1631722966" r:id="rId27"/>
                        </w:object>
                      </w:r>
                      <w:r w:rsidRPr="004E4867">
                        <w:rPr>
                          <w:rFonts w:ascii="Times New Roman" w:eastAsia="맑은 고딕" w:hAnsi="Times New Roman" w:cs="바탕"/>
                          <w:kern w:val="0"/>
                          <w:szCs w:val="32"/>
                          <w:lang w:eastAsia="en-US"/>
                        </w:rPr>
                        <w:t>.</w:t>
                      </w:r>
                      <w:r w:rsidRPr="004E4867">
                        <w:rPr>
                          <w:rFonts w:ascii="Times New Roman" w:eastAsia="맑은 고딕" w:hAnsi="Times New Roman" w:cs="바탕"/>
                          <w:kern w:val="0"/>
                          <w:szCs w:val="32"/>
                          <w:lang w:val="en-GB" w:eastAsia="en-US"/>
                        </w:rPr>
                        <w:t xml:space="preserve"> The associated bitmap component (including zero(s)) is</w:t>
                      </w:r>
                      <w:r w:rsidRPr="004E4867">
                        <w:rPr>
                          <w:rFonts w:ascii="Times New Roman" w:eastAsia="맑은 고딕" w:hAnsi="Times New Roman" w:cs="바탕"/>
                          <w:kern w:val="0"/>
                          <w:position w:val="-14"/>
                          <w:szCs w:val="32"/>
                          <w:lang w:eastAsia="en-US"/>
                        </w:rPr>
                        <w:object w:dxaOrig="440" w:dyaOrig="400" w14:anchorId="262A7853">
                          <v:shape id="_x0000_i1031" type="#_x0000_t75" style="width:20.65pt;height:21.3pt" o:ole="">
                            <v:imagedata r:id="rId20" o:title=""/>
                          </v:shape>
                          <o:OLEObject Type="Embed" ProgID="Equation.DSMT4" ShapeID="_x0000_i1031" DrawAspect="Content" ObjectID="_1631722967" r:id="rId28"/>
                        </w:object>
                      </w:r>
                      <w:r w:rsidRPr="004E4867">
                        <w:rPr>
                          <w:rFonts w:ascii="Times New Roman" w:eastAsia="맑은 고딕" w:hAnsi="Times New Roman" w:cs="바탕"/>
                          <w:kern w:val="0"/>
                          <w:szCs w:val="32"/>
                          <w:lang w:val="en-GB" w:eastAsia="en-US"/>
                        </w:rPr>
                        <w:t>.</w:t>
                      </w:r>
                    </w:p>
                    <w:p w14:paraId="5B261A95" w14:textId="77777777" w:rsidR="002823E4" w:rsidRPr="004E4867" w:rsidRDefault="002823E4" w:rsidP="004E4867">
                      <w:pPr>
                        <w:widowControl/>
                        <w:wordWrap/>
                        <w:autoSpaceDE/>
                        <w:autoSpaceDN/>
                        <w:spacing w:after="0" w:line="240" w:lineRule="auto"/>
                        <w:rPr>
                          <w:rFonts w:ascii="Times New Roman" w:eastAsia="맑은 고딕" w:hAnsi="Times New Roman" w:cs="바탕"/>
                          <w:iCs/>
                          <w:kern w:val="0"/>
                          <w:szCs w:val="32"/>
                        </w:rPr>
                      </w:pPr>
                      <w:r w:rsidRPr="004E4867">
                        <w:rPr>
                          <w:rFonts w:ascii="Times New Roman" w:eastAsia="맑은 고딕" w:hAnsi="Times New Roman" w:cs="바탕"/>
                          <w:iCs/>
                          <w:kern w:val="0"/>
                          <w:szCs w:val="32"/>
                        </w:rPr>
                        <w:t xml:space="preserve">For the purpose of UCI omission, the parameters in UCI Part 2 is divided into 3 groups where Group </w:t>
                      </w:r>
                      <w:r w:rsidRPr="004E4867">
                        <w:rPr>
                          <w:rFonts w:ascii="Times New Roman" w:eastAsia="맑은 고딕" w:hAnsi="Times New Roman" w:cs="바탕"/>
                          <w:i/>
                          <w:iCs/>
                          <w:kern w:val="0"/>
                          <w:szCs w:val="32"/>
                        </w:rPr>
                        <w:t>n</w:t>
                      </w:r>
                      <w:r w:rsidRPr="004E4867">
                        <w:rPr>
                          <w:rFonts w:ascii="Times New Roman" w:eastAsia="맑은 고딕" w:hAnsi="Times New Roman" w:cs="바탕"/>
                          <w:iCs/>
                          <w:kern w:val="0"/>
                          <w:szCs w:val="32"/>
                        </w:rPr>
                        <w:t xml:space="preserve"> is of a higher priority than Group (</w:t>
                      </w:r>
                      <w:r w:rsidRPr="004E4867">
                        <w:rPr>
                          <w:rFonts w:ascii="Times New Roman" w:eastAsia="맑은 고딕" w:hAnsi="Times New Roman" w:cs="바탕"/>
                          <w:i/>
                          <w:iCs/>
                          <w:kern w:val="0"/>
                          <w:szCs w:val="32"/>
                        </w:rPr>
                        <w:t>n</w:t>
                      </w:r>
                      <w:r w:rsidRPr="004E4867">
                        <w:rPr>
                          <w:rFonts w:ascii="Times New Roman" w:eastAsia="맑은 고딕" w:hAnsi="Times New Roman" w:cs="바탕"/>
                          <w:iCs/>
                          <w:kern w:val="0"/>
                          <w:szCs w:val="32"/>
                        </w:rPr>
                        <w:t>+1), n=0, 1.</w:t>
                      </w:r>
                    </w:p>
                    <w:p w14:paraId="3254D750" w14:textId="77777777" w:rsidR="002823E4" w:rsidRPr="004E4867" w:rsidRDefault="002823E4" w:rsidP="00E43A4B">
                      <w:pPr>
                        <w:widowControl/>
                        <w:wordWrap/>
                        <w:autoSpaceDE/>
                        <w:autoSpaceDN/>
                        <w:spacing w:after="0" w:line="240" w:lineRule="auto"/>
                        <w:jc w:val="left"/>
                        <w:rPr>
                          <w:rFonts w:ascii="Times" w:eastAsia="바탕" w:hAnsi="Times" w:cs="Times New Roman"/>
                          <w:kern w:val="0"/>
                          <w:szCs w:val="24"/>
                          <w:lang w:eastAsia="x-none"/>
                        </w:rPr>
                      </w:pPr>
                    </w:p>
                  </w:txbxContent>
                </v:textbox>
                <w10:anchorlock/>
              </v:shape>
            </w:pict>
          </mc:Fallback>
        </mc:AlternateContent>
      </w:r>
    </w:p>
    <w:p w14:paraId="41B64F53" w14:textId="65CB2B85" w:rsidR="009C6166" w:rsidRDefault="009C6166" w:rsidP="009C6166">
      <w:pPr>
        <w:wordWrap/>
        <w:spacing w:line="360" w:lineRule="auto"/>
        <w:rPr>
          <w:rFonts w:ascii="Times New Roman" w:eastAsia="바탕" w:hAnsi="Times New Roman" w:cs="Times New Roman"/>
          <w:snapToGrid w:val="0"/>
          <w:kern w:val="0"/>
          <w:sz w:val="22"/>
          <w:szCs w:val="20"/>
        </w:rPr>
      </w:pPr>
      <w:r w:rsidRPr="004E4425">
        <w:rPr>
          <w:b/>
          <w:noProof/>
          <w:sz w:val="22"/>
        </w:rPr>
        <w:lastRenderedPageBreak/>
        <mc:AlternateContent>
          <mc:Choice Requires="wps">
            <w:drawing>
              <wp:inline distT="0" distB="0" distL="0" distR="0" wp14:anchorId="3E5173D2" wp14:editId="57812AC3">
                <wp:extent cx="5731510" cy="1367624"/>
                <wp:effectExtent l="0" t="0" r="21590" b="23495"/>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367624"/>
                        </a:xfrm>
                        <a:prstGeom prst="rect">
                          <a:avLst/>
                        </a:prstGeom>
                        <a:solidFill>
                          <a:srgbClr val="FFFFFF"/>
                        </a:solidFill>
                        <a:ln w="9525">
                          <a:solidFill>
                            <a:srgbClr val="000000"/>
                          </a:solidFill>
                          <a:miter lim="800000"/>
                          <a:headEnd/>
                          <a:tailEnd/>
                        </a:ln>
                      </wps:spPr>
                      <wps:txbx>
                        <w:txbxContent>
                          <w:p w14:paraId="62C445E3" w14:textId="77777777" w:rsidR="002823E4" w:rsidRPr="009C6166" w:rsidRDefault="002823E4" w:rsidP="009C6166">
                            <w:pPr>
                              <w:pStyle w:val="Style1"/>
                              <w:spacing w:after="0" w:line="240" w:lineRule="auto"/>
                              <w:ind w:firstLine="0"/>
                              <w:rPr>
                                <w:b/>
                                <w:highlight w:val="green"/>
                              </w:rPr>
                            </w:pPr>
                            <w:r w:rsidRPr="009C6166">
                              <w:rPr>
                                <w:b/>
                                <w:highlight w:val="green"/>
                              </w:rPr>
                              <w:t>Agreement</w:t>
                            </w:r>
                          </w:p>
                          <w:p w14:paraId="1EB9FC1E" w14:textId="77777777" w:rsidR="002823E4" w:rsidRPr="009C6166" w:rsidRDefault="002823E4" w:rsidP="009C6166">
                            <w:pPr>
                              <w:widowControl/>
                              <w:wordWrap/>
                              <w:autoSpaceDE/>
                              <w:autoSpaceDN/>
                              <w:spacing w:after="0" w:line="240" w:lineRule="auto"/>
                              <w:rPr>
                                <w:rFonts w:ascii="Times New Roman" w:eastAsia="맑은 고딕" w:hAnsi="Times New Roman" w:cs="바탕"/>
                                <w:iCs/>
                                <w:kern w:val="0"/>
                                <w:szCs w:val="20"/>
                              </w:rPr>
                            </w:pPr>
                            <w:r w:rsidRPr="009C6166">
                              <w:rPr>
                                <w:rFonts w:ascii="Times New Roman" w:eastAsia="맑은 고딕" w:hAnsi="Times New Roman" w:cs="바탕"/>
                                <w:iCs/>
                                <w:kern w:val="0"/>
                                <w:szCs w:val="20"/>
                              </w:rPr>
                              <w:t xml:space="preserve">When the UE is configured to report </w:t>
                            </w:r>
                            <w:r w:rsidRPr="009C6166">
                              <w:rPr>
                                <w:rFonts w:ascii="Times New Roman" w:eastAsia="맑은 고딕" w:hAnsi="Times New Roman" w:cs="바탕"/>
                                <w:i/>
                                <w:iCs/>
                                <w:kern w:val="0"/>
                                <w:szCs w:val="20"/>
                                <w:lang w:val="en-GB"/>
                              </w:rPr>
                              <w:t>N</w:t>
                            </w:r>
                            <w:r w:rsidRPr="009C6166">
                              <w:rPr>
                                <w:rFonts w:ascii="Times New Roman" w:eastAsia="맑은 고딕" w:hAnsi="Times New Roman" w:cs="바탕"/>
                                <w:i/>
                                <w:iCs/>
                                <w:kern w:val="0"/>
                                <w:szCs w:val="20"/>
                                <w:vertAlign w:val="subscript"/>
                                <w:lang w:val="en-GB"/>
                              </w:rPr>
                              <w:t>Rep</w:t>
                            </w:r>
                            <w:r w:rsidRPr="009C6166">
                              <w:rPr>
                                <w:rFonts w:ascii="Times New Roman" w:eastAsia="맑은 고딕" w:hAnsi="Times New Roman" w:cs="바탕"/>
                                <w:iCs/>
                                <w:kern w:val="0"/>
                                <w:szCs w:val="20"/>
                              </w:rPr>
                              <w:t xml:space="preserve"> CSI reports,</w:t>
                            </w:r>
                          </w:p>
                          <w:p w14:paraId="6009DEE4" w14:textId="77777777" w:rsidR="002823E4" w:rsidRPr="009C6166" w:rsidRDefault="002823E4" w:rsidP="00B25A95">
                            <w:pPr>
                              <w:widowControl/>
                              <w:numPr>
                                <w:ilvl w:val="0"/>
                                <w:numId w:val="11"/>
                              </w:numPr>
                              <w:wordWrap/>
                              <w:autoSpaceDE/>
                              <w:autoSpaceDN/>
                              <w:spacing w:after="0" w:line="240" w:lineRule="auto"/>
                              <w:jc w:val="left"/>
                              <w:rPr>
                                <w:rFonts w:ascii="Times New Roman" w:eastAsia="맑은 고딕" w:hAnsi="Times New Roman" w:cs="바탕"/>
                                <w:iCs/>
                                <w:kern w:val="0"/>
                                <w:szCs w:val="20"/>
                              </w:rPr>
                            </w:pPr>
                            <w:r w:rsidRPr="009C6166">
                              <w:rPr>
                                <w:rFonts w:ascii="Times New Roman" w:eastAsia="맑은 고딕" w:hAnsi="Times New Roman" w:cs="바탕"/>
                                <w:iCs/>
                                <w:kern w:val="0"/>
                                <w:szCs w:val="20"/>
                              </w:rPr>
                              <w:t xml:space="preserve">Group 0 </w:t>
                            </w:r>
                            <w:r w:rsidRPr="009C6166">
                              <w:rPr>
                                <w:rFonts w:ascii="Times New Roman" w:eastAsia="맑은 고딕" w:hAnsi="Times New Roman" w:cs="바탕"/>
                                <w:kern w:val="0"/>
                                <w:szCs w:val="20"/>
                                <w:lang w:eastAsia="en-US"/>
                              </w:rPr>
                              <w:t xml:space="preserve">includes at least: </w:t>
                            </w:r>
                            <w:r w:rsidRPr="009C6166">
                              <w:rPr>
                                <w:rFonts w:ascii="Times New Roman" w:eastAsia="맑은 고딕" w:hAnsi="Times New Roman" w:cs="바탕"/>
                                <w:iCs/>
                                <w:kern w:val="0"/>
                                <w:szCs w:val="20"/>
                              </w:rPr>
                              <w:t xml:space="preserve">SD rotation factors, SD indicator, and SCI(s) </w:t>
                            </w:r>
                            <w:r w:rsidRPr="009C6166">
                              <w:rPr>
                                <w:rFonts w:ascii="Times New Roman" w:eastAsia="맑은 고딕" w:hAnsi="Times New Roman" w:cs="바탕"/>
                                <w:iCs/>
                                <w:kern w:val="0"/>
                                <w:szCs w:val="32"/>
                              </w:rPr>
                              <w:t xml:space="preserve">for all the </w:t>
                            </w:r>
                            <w:r w:rsidRPr="009C6166">
                              <w:rPr>
                                <w:rFonts w:ascii="Times New Roman" w:eastAsia="맑은 고딕" w:hAnsi="Times New Roman" w:cs="바탕"/>
                                <w:i/>
                                <w:iCs/>
                                <w:kern w:val="0"/>
                                <w:szCs w:val="32"/>
                              </w:rPr>
                              <w:t>N</w:t>
                            </w:r>
                            <w:r w:rsidRPr="009C6166">
                              <w:rPr>
                                <w:rFonts w:ascii="Times New Roman" w:eastAsia="맑은 고딕" w:hAnsi="Times New Roman" w:cs="바탕"/>
                                <w:i/>
                                <w:iCs/>
                                <w:kern w:val="0"/>
                                <w:szCs w:val="32"/>
                                <w:vertAlign w:val="subscript"/>
                              </w:rPr>
                              <w:t>Rep</w:t>
                            </w:r>
                            <w:r w:rsidRPr="009C6166">
                              <w:rPr>
                                <w:rFonts w:ascii="Times New Roman" w:eastAsia="맑은 고딕" w:hAnsi="Times New Roman" w:cs="바탕"/>
                                <w:iCs/>
                                <w:kern w:val="0"/>
                                <w:szCs w:val="32"/>
                              </w:rPr>
                              <w:t xml:space="preserve"> reports, </w:t>
                            </w:r>
                          </w:p>
                          <w:p w14:paraId="75B8C26B" w14:textId="77777777" w:rsidR="002823E4" w:rsidRPr="009C6166" w:rsidRDefault="002823E4" w:rsidP="00B25A95">
                            <w:pPr>
                              <w:widowControl/>
                              <w:numPr>
                                <w:ilvl w:val="0"/>
                                <w:numId w:val="11"/>
                              </w:numPr>
                              <w:wordWrap/>
                              <w:autoSpaceDE/>
                              <w:autoSpaceDN/>
                              <w:spacing w:after="0" w:line="240" w:lineRule="auto"/>
                              <w:jc w:val="left"/>
                              <w:rPr>
                                <w:rFonts w:ascii="Times New Roman" w:eastAsia="맑은 고딕" w:hAnsi="Times New Roman" w:cs="바탕"/>
                                <w:iCs/>
                                <w:kern w:val="0"/>
                                <w:szCs w:val="20"/>
                              </w:rPr>
                            </w:pPr>
                            <w:r w:rsidRPr="009C6166">
                              <w:rPr>
                                <w:rFonts w:ascii="Times New Roman" w:eastAsia="맑은 고딕" w:hAnsi="Times New Roman" w:cs="바탕"/>
                                <w:kern w:val="0"/>
                                <w:szCs w:val="20"/>
                                <w:lang w:val="en-GB" w:eastAsia="en-US"/>
                              </w:rPr>
                              <w:t xml:space="preserve">For each of the </w:t>
                            </w:r>
                            <w:r w:rsidRPr="009C6166">
                              <w:rPr>
                                <w:rFonts w:ascii="Times New Roman" w:eastAsia="맑은 고딕" w:hAnsi="Times New Roman" w:cs="바탕"/>
                                <w:i/>
                                <w:iCs/>
                                <w:kern w:val="0"/>
                                <w:szCs w:val="20"/>
                                <w:lang w:val="en-GB"/>
                              </w:rPr>
                              <w:t>N</w:t>
                            </w:r>
                            <w:r w:rsidRPr="009C6166">
                              <w:rPr>
                                <w:rFonts w:ascii="Times New Roman" w:eastAsia="맑은 고딕" w:hAnsi="Times New Roman" w:cs="바탕"/>
                                <w:i/>
                                <w:iCs/>
                                <w:kern w:val="0"/>
                                <w:szCs w:val="20"/>
                                <w:vertAlign w:val="subscript"/>
                                <w:lang w:val="en-GB"/>
                              </w:rPr>
                              <w:t>Rep</w:t>
                            </w:r>
                            <w:r w:rsidRPr="009C6166">
                              <w:rPr>
                                <w:rFonts w:ascii="Times New Roman" w:eastAsia="맑은 고딕" w:hAnsi="Times New Roman" w:cs="바탕"/>
                                <w:kern w:val="0"/>
                                <w:szCs w:val="20"/>
                                <w:lang w:val="en-GB"/>
                              </w:rPr>
                              <w:t xml:space="preserve"> </w:t>
                            </w:r>
                            <w:r w:rsidRPr="009C6166">
                              <w:rPr>
                                <w:rFonts w:ascii="Times New Roman" w:eastAsia="맑은 고딕" w:hAnsi="Times New Roman" w:cs="바탕"/>
                                <w:kern w:val="0"/>
                                <w:szCs w:val="20"/>
                                <w:lang w:val="en-GB" w:eastAsia="en-US"/>
                              </w:rPr>
                              <w:t xml:space="preserve">reports, </w:t>
                            </w:r>
                            <w:r w:rsidRPr="009C6166">
                              <w:rPr>
                                <w:rFonts w:ascii="Times New Roman" w:eastAsia="맑은 고딕" w:hAnsi="Times New Roman" w:cs="바탕"/>
                                <w:kern w:val="0"/>
                                <w:szCs w:val="20"/>
                                <w:lang w:eastAsia="en-US"/>
                              </w:rPr>
                              <w:t xml:space="preserve">Group 1 includes at least: </w:t>
                            </w:r>
                            <w:r w:rsidRPr="009C6166">
                              <w:rPr>
                                <w:rFonts w:ascii="Times New Roman" w:eastAsia="맑은 고딕" w:hAnsi="Times New Roman" w:cs="바탕"/>
                                <w:iCs/>
                                <w:kern w:val="0"/>
                                <w:szCs w:val="20"/>
                              </w:rPr>
                              <w:t>reference amplitude(s) for weaker polarization,</w:t>
                            </w:r>
                            <w:r w:rsidRPr="009C6166">
                              <w:rPr>
                                <w:rFonts w:ascii="Times New Roman" w:eastAsia="맑은 고딕" w:hAnsi="Times New Roman" w:cs="바탕"/>
                                <w:kern w:val="0"/>
                                <w:szCs w:val="20"/>
                                <w:lang w:eastAsia="en-US"/>
                              </w:rPr>
                              <w:t xml:space="preserve"> </w:t>
                            </w:r>
                            <w:r w:rsidRPr="009C6166">
                              <w:rPr>
                                <w:rFonts w:ascii="Times New Roman" w:eastAsia="맑은 고딕" w:hAnsi="Times New Roman" w:cs="바탕"/>
                                <w:kern w:val="0"/>
                                <w:position w:val="-16"/>
                                <w:szCs w:val="20"/>
                                <w:lang w:val="en-GB" w:eastAsia="en-US"/>
                              </w:rPr>
                              <w:object w:dxaOrig="2060" w:dyaOrig="440" w14:anchorId="49F15AFC">
                                <v:shape id="_x0000_i1032" type="#_x0000_t75" style="width:88.3pt;height:18.8pt" o:ole="">
                                  <v:imagedata r:id="rId29" o:title=""/>
                                </v:shape>
                                <o:OLEObject Type="Embed" ProgID="Equation.DSMT4" ShapeID="_x0000_i1032" DrawAspect="Content" ObjectID="_1631722968" r:id="rId30"/>
                              </w:objec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Cs/>
                                <w:kern w:val="0"/>
                                <w:szCs w:val="32"/>
                              </w:rPr>
                              <w:t xml:space="preserve"> FD indicator</w:t>
                            </w:r>
                          </w:p>
                          <w:p w14:paraId="4C076ACC" w14:textId="77777777" w:rsidR="002823E4" w:rsidRPr="009C6166" w:rsidRDefault="002823E4" w:rsidP="00B25A95">
                            <w:pPr>
                              <w:widowControl/>
                              <w:numPr>
                                <w:ilvl w:val="0"/>
                                <w:numId w:val="11"/>
                              </w:numPr>
                              <w:wordWrap/>
                              <w:autoSpaceDE/>
                              <w:autoSpaceDN/>
                              <w:spacing w:after="0" w:line="240" w:lineRule="auto"/>
                              <w:jc w:val="left"/>
                              <w:rPr>
                                <w:rFonts w:ascii="Times New Roman" w:eastAsia="맑은 고딕" w:hAnsi="Times New Roman" w:cs="바탕"/>
                                <w:iCs/>
                                <w:kern w:val="0"/>
                                <w:szCs w:val="20"/>
                              </w:rPr>
                            </w:pPr>
                            <w:r w:rsidRPr="009C6166">
                              <w:rPr>
                                <w:rFonts w:ascii="Times New Roman" w:eastAsia="맑은 고딕" w:hAnsi="Times New Roman" w:cs="바탕"/>
                                <w:kern w:val="0"/>
                                <w:szCs w:val="20"/>
                                <w:lang w:val="en-GB" w:eastAsia="en-US"/>
                              </w:rPr>
                              <w:t xml:space="preserve">For each of the </w:t>
                            </w:r>
                            <w:r w:rsidRPr="009C6166">
                              <w:rPr>
                                <w:rFonts w:ascii="Times New Roman" w:eastAsia="맑은 고딕" w:hAnsi="Times New Roman" w:cs="바탕"/>
                                <w:i/>
                                <w:iCs/>
                                <w:kern w:val="0"/>
                                <w:szCs w:val="20"/>
                                <w:lang w:val="en-GB"/>
                              </w:rPr>
                              <w:t>N</w:t>
                            </w:r>
                            <w:r w:rsidRPr="009C6166">
                              <w:rPr>
                                <w:rFonts w:ascii="Times New Roman" w:eastAsia="맑은 고딕" w:hAnsi="Times New Roman" w:cs="바탕"/>
                                <w:i/>
                                <w:iCs/>
                                <w:kern w:val="0"/>
                                <w:szCs w:val="20"/>
                                <w:vertAlign w:val="subscript"/>
                                <w:lang w:val="en-GB"/>
                              </w:rPr>
                              <w:t>Rep</w:t>
                            </w:r>
                            <w:r w:rsidRPr="009C6166">
                              <w:rPr>
                                <w:rFonts w:ascii="Times New Roman" w:eastAsia="맑은 고딕" w:hAnsi="Times New Roman" w:cs="바탕"/>
                                <w:kern w:val="0"/>
                                <w:szCs w:val="20"/>
                                <w:lang w:val="en-GB"/>
                              </w:rPr>
                              <w:t xml:space="preserve"> </w:t>
                            </w:r>
                            <w:r w:rsidRPr="009C6166">
                              <w:rPr>
                                <w:rFonts w:ascii="Times New Roman" w:eastAsia="맑은 고딕" w:hAnsi="Times New Roman" w:cs="바탕"/>
                                <w:kern w:val="0"/>
                                <w:szCs w:val="20"/>
                                <w:lang w:val="en-GB" w:eastAsia="en-US"/>
                              </w:rPr>
                              <w:t xml:space="preserve">reports, </w:t>
                            </w:r>
                            <w:r w:rsidRPr="009C6166">
                              <w:rPr>
                                <w:rFonts w:ascii="Times New Roman" w:eastAsia="맑은 고딕" w:hAnsi="Times New Roman" w:cs="바탕"/>
                                <w:kern w:val="0"/>
                                <w:szCs w:val="20"/>
                                <w:lang w:eastAsia="en-US"/>
                              </w:rPr>
                              <w:t xml:space="preserve">Group 2 includes at least: </w:t>
                            </w:r>
                            <w:r w:rsidRPr="009C6166">
                              <w:rPr>
                                <w:rFonts w:ascii="Times New Roman" w:eastAsia="맑은 고딕" w:hAnsi="Times New Roman" w:cs="바탕"/>
                                <w:kern w:val="0"/>
                                <w:position w:val="-16"/>
                                <w:szCs w:val="20"/>
                                <w:lang w:val="en-GB" w:eastAsia="en-US"/>
                              </w:rPr>
                              <w:object w:dxaOrig="2100" w:dyaOrig="440" w14:anchorId="4B3C48DE">
                                <v:shape id="_x0000_i1033" type="#_x0000_t75" style="width:89.55pt;height:18.8pt" o:ole="">
                                  <v:imagedata r:id="rId31" o:title=""/>
                                </v:shape>
                                <o:OLEObject Type="Embed" ProgID="Equation.DSMT4" ShapeID="_x0000_i1033" DrawAspect="Content" ObjectID="_1631722969" r:id="rId32"/>
                              </w:object>
                            </w:r>
                          </w:p>
                          <w:p w14:paraId="5398EB8D" w14:textId="77777777" w:rsidR="002823E4" w:rsidRPr="009C6166" w:rsidRDefault="002823E4" w:rsidP="00B25A95">
                            <w:pPr>
                              <w:widowControl/>
                              <w:numPr>
                                <w:ilvl w:val="0"/>
                                <w:numId w:val="11"/>
                              </w:numPr>
                              <w:wordWrap/>
                              <w:autoSpaceDE/>
                              <w:autoSpaceDN/>
                              <w:spacing w:after="0" w:line="240" w:lineRule="auto"/>
                              <w:jc w:val="left"/>
                              <w:rPr>
                                <w:rFonts w:ascii="Times New Roman" w:eastAsia="맑은 고딕" w:hAnsi="Times New Roman" w:cs="바탕"/>
                                <w:iCs/>
                                <w:kern w:val="0"/>
                                <w:szCs w:val="20"/>
                              </w:rPr>
                            </w:pPr>
                            <w:r w:rsidRPr="009C6166">
                              <w:rPr>
                                <w:rFonts w:ascii="Times New Roman" w:eastAsia="맑은 고딕" w:hAnsi="Times New Roman" w:cs="바탕"/>
                                <w:iCs/>
                                <w:kern w:val="0"/>
                                <w:szCs w:val="20"/>
                              </w:rPr>
                              <w:t>Note: G</w:t>
                            </w:r>
                            <w:r w:rsidRPr="009C6166">
                              <w:rPr>
                                <w:rFonts w:ascii="Times New Roman" w:eastAsia="맑은 고딕" w:hAnsi="Times New Roman" w:cs="바탕"/>
                                <w:iCs/>
                                <w:kern w:val="0"/>
                                <w:szCs w:val="20"/>
                                <w:vertAlign w:val="subscript"/>
                              </w:rPr>
                              <w:t>1</w:t>
                            </w:r>
                            <w:r w:rsidRPr="009C6166">
                              <w:rPr>
                                <w:rFonts w:ascii="Times New Roman" w:eastAsia="맑은 고딕" w:hAnsi="Times New Roman" w:cs="바탕"/>
                                <w:iCs/>
                                <w:kern w:val="0"/>
                                <w:szCs w:val="20"/>
                              </w:rPr>
                              <w:t xml:space="preserve"> and G</w:t>
                            </w:r>
                            <w:r w:rsidRPr="009C6166">
                              <w:rPr>
                                <w:rFonts w:ascii="Times New Roman" w:eastAsia="맑은 고딕" w:hAnsi="Times New Roman" w:cs="바탕"/>
                                <w:iCs/>
                                <w:kern w:val="0"/>
                                <w:szCs w:val="20"/>
                                <w:vertAlign w:val="subscript"/>
                              </w:rPr>
                              <w:t>2</w:t>
                            </w:r>
                            <w:r w:rsidRPr="009C6166">
                              <w:rPr>
                                <w:rFonts w:ascii="Times New Roman" w:eastAsia="맑은 고딕" w:hAnsi="Times New Roman" w:cs="바탕"/>
                                <w:iCs/>
                                <w:kern w:val="0"/>
                                <w:szCs w:val="20"/>
                              </w:rPr>
                              <w:t xml:space="preserve"> exclude the indices associated with the strongest coefficient(s) </w:t>
                            </w:r>
                          </w:p>
                          <w:p w14:paraId="239221A2" w14:textId="1E117542" w:rsidR="002823E4" w:rsidRPr="00251976" w:rsidRDefault="002823E4" w:rsidP="009C6166">
                            <w:pPr>
                              <w:widowControl/>
                              <w:wordWrap/>
                              <w:autoSpaceDE/>
                              <w:autoSpaceDN/>
                              <w:spacing w:after="0" w:line="240" w:lineRule="auto"/>
                              <w:jc w:val="left"/>
                              <w:rPr>
                                <w:rFonts w:ascii="Times New Roman" w:eastAsia="맑은 고딕" w:hAnsi="Times New Roman" w:cs="바탕"/>
                                <w:kern w:val="0"/>
                                <w:szCs w:val="20"/>
                                <w:lang w:eastAsia="en-US"/>
                              </w:rPr>
                            </w:pPr>
                          </w:p>
                        </w:txbxContent>
                      </wps:txbx>
                      <wps:bodyPr rot="0" vert="horz" wrap="square" lIns="91440" tIns="45720" rIns="91440" bIns="45720" anchor="t" anchorCtr="0">
                        <a:noAutofit/>
                      </wps:bodyPr>
                    </wps:wsp>
                  </a:graphicData>
                </a:graphic>
              </wp:inline>
            </w:drawing>
          </mc:Choice>
          <mc:Fallback>
            <w:pict>
              <v:shape w14:anchorId="3E5173D2" id="_x0000_s1027" type="#_x0000_t202" style="width:451.3pt;height:10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">
                <v:textbox>
                  <w:txbxContent>
                    <w:p w14:paraId="62C445E3" w14:textId="77777777" w:rsidR="002823E4" w:rsidRPr="009C6166" w:rsidRDefault="002823E4" w:rsidP="009C6166">
                      <w:pPr>
                        <w:pStyle w:val="Style1"/>
                        <w:spacing w:after="0" w:line="240" w:lineRule="auto"/>
                        <w:ind w:firstLine="0"/>
                        <w:rPr>
                          <w:b/>
                          <w:highlight w:val="green"/>
                        </w:rPr>
                      </w:pPr>
                      <w:r w:rsidRPr="009C6166">
                        <w:rPr>
                          <w:b/>
                          <w:highlight w:val="green"/>
                        </w:rPr>
                        <w:t>Agreement</w:t>
                      </w:r>
                    </w:p>
                    <w:p w14:paraId="1EB9FC1E" w14:textId="77777777" w:rsidR="002823E4" w:rsidRPr="009C6166" w:rsidRDefault="002823E4" w:rsidP="009C6166">
                      <w:pPr>
                        <w:widowControl/>
                        <w:wordWrap/>
                        <w:autoSpaceDE/>
                        <w:autoSpaceDN/>
                        <w:spacing w:after="0" w:line="240" w:lineRule="auto"/>
                        <w:rPr>
                          <w:rFonts w:ascii="Times New Roman" w:eastAsia="맑은 고딕" w:hAnsi="Times New Roman" w:cs="바탕"/>
                          <w:iCs/>
                          <w:kern w:val="0"/>
                          <w:szCs w:val="20"/>
                        </w:rPr>
                      </w:pPr>
                      <w:r w:rsidRPr="009C6166">
                        <w:rPr>
                          <w:rFonts w:ascii="Times New Roman" w:eastAsia="맑은 고딕" w:hAnsi="Times New Roman" w:cs="바탕"/>
                          <w:iCs/>
                          <w:kern w:val="0"/>
                          <w:szCs w:val="20"/>
                        </w:rPr>
                        <w:t xml:space="preserve">When the UE is configured to report </w:t>
                      </w:r>
                      <w:r w:rsidRPr="009C6166">
                        <w:rPr>
                          <w:rFonts w:ascii="Times New Roman" w:eastAsia="맑은 고딕" w:hAnsi="Times New Roman" w:cs="바탕"/>
                          <w:i/>
                          <w:iCs/>
                          <w:kern w:val="0"/>
                          <w:szCs w:val="20"/>
                          <w:lang w:val="en-GB"/>
                        </w:rPr>
                        <w:t>N</w:t>
                      </w:r>
                      <w:r w:rsidRPr="009C6166">
                        <w:rPr>
                          <w:rFonts w:ascii="Times New Roman" w:eastAsia="맑은 고딕" w:hAnsi="Times New Roman" w:cs="바탕"/>
                          <w:i/>
                          <w:iCs/>
                          <w:kern w:val="0"/>
                          <w:szCs w:val="20"/>
                          <w:vertAlign w:val="subscript"/>
                          <w:lang w:val="en-GB"/>
                        </w:rPr>
                        <w:t>Rep</w:t>
                      </w:r>
                      <w:r w:rsidRPr="009C6166">
                        <w:rPr>
                          <w:rFonts w:ascii="Times New Roman" w:eastAsia="맑은 고딕" w:hAnsi="Times New Roman" w:cs="바탕"/>
                          <w:iCs/>
                          <w:kern w:val="0"/>
                          <w:szCs w:val="20"/>
                        </w:rPr>
                        <w:t xml:space="preserve"> CSI reports,</w:t>
                      </w:r>
                    </w:p>
                    <w:p w14:paraId="6009DEE4" w14:textId="77777777" w:rsidR="002823E4" w:rsidRPr="009C6166" w:rsidRDefault="002823E4" w:rsidP="00B25A95">
                      <w:pPr>
                        <w:widowControl/>
                        <w:numPr>
                          <w:ilvl w:val="0"/>
                          <w:numId w:val="11"/>
                        </w:numPr>
                        <w:wordWrap/>
                        <w:autoSpaceDE/>
                        <w:autoSpaceDN/>
                        <w:spacing w:after="0" w:line="240" w:lineRule="auto"/>
                        <w:jc w:val="left"/>
                        <w:rPr>
                          <w:rFonts w:ascii="Times New Roman" w:eastAsia="맑은 고딕" w:hAnsi="Times New Roman" w:cs="바탕"/>
                          <w:iCs/>
                          <w:kern w:val="0"/>
                          <w:szCs w:val="20"/>
                        </w:rPr>
                      </w:pPr>
                      <w:r w:rsidRPr="009C6166">
                        <w:rPr>
                          <w:rFonts w:ascii="Times New Roman" w:eastAsia="맑은 고딕" w:hAnsi="Times New Roman" w:cs="바탕"/>
                          <w:iCs/>
                          <w:kern w:val="0"/>
                          <w:szCs w:val="20"/>
                        </w:rPr>
                        <w:t xml:space="preserve">Group 0 </w:t>
                      </w:r>
                      <w:r w:rsidRPr="009C6166">
                        <w:rPr>
                          <w:rFonts w:ascii="Times New Roman" w:eastAsia="맑은 고딕" w:hAnsi="Times New Roman" w:cs="바탕"/>
                          <w:kern w:val="0"/>
                          <w:szCs w:val="20"/>
                          <w:lang w:eastAsia="en-US"/>
                        </w:rPr>
                        <w:t xml:space="preserve">includes at least: </w:t>
                      </w:r>
                      <w:r w:rsidRPr="009C6166">
                        <w:rPr>
                          <w:rFonts w:ascii="Times New Roman" w:eastAsia="맑은 고딕" w:hAnsi="Times New Roman" w:cs="바탕"/>
                          <w:iCs/>
                          <w:kern w:val="0"/>
                          <w:szCs w:val="20"/>
                        </w:rPr>
                        <w:t xml:space="preserve">SD rotation factors, SD indicator, and SCI(s) </w:t>
                      </w:r>
                      <w:r w:rsidRPr="009C6166">
                        <w:rPr>
                          <w:rFonts w:ascii="Times New Roman" w:eastAsia="맑은 고딕" w:hAnsi="Times New Roman" w:cs="바탕"/>
                          <w:iCs/>
                          <w:kern w:val="0"/>
                          <w:szCs w:val="32"/>
                        </w:rPr>
                        <w:t xml:space="preserve">for all the </w:t>
                      </w:r>
                      <w:r w:rsidRPr="009C6166">
                        <w:rPr>
                          <w:rFonts w:ascii="Times New Roman" w:eastAsia="맑은 고딕" w:hAnsi="Times New Roman" w:cs="바탕"/>
                          <w:i/>
                          <w:iCs/>
                          <w:kern w:val="0"/>
                          <w:szCs w:val="32"/>
                        </w:rPr>
                        <w:t>N</w:t>
                      </w:r>
                      <w:r w:rsidRPr="009C6166">
                        <w:rPr>
                          <w:rFonts w:ascii="Times New Roman" w:eastAsia="맑은 고딕" w:hAnsi="Times New Roman" w:cs="바탕"/>
                          <w:i/>
                          <w:iCs/>
                          <w:kern w:val="0"/>
                          <w:szCs w:val="32"/>
                          <w:vertAlign w:val="subscript"/>
                        </w:rPr>
                        <w:t>Rep</w:t>
                      </w:r>
                      <w:r w:rsidRPr="009C6166">
                        <w:rPr>
                          <w:rFonts w:ascii="Times New Roman" w:eastAsia="맑은 고딕" w:hAnsi="Times New Roman" w:cs="바탕"/>
                          <w:iCs/>
                          <w:kern w:val="0"/>
                          <w:szCs w:val="32"/>
                        </w:rPr>
                        <w:t xml:space="preserve"> reports, </w:t>
                      </w:r>
                    </w:p>
                    <w:p w14:paraId="75B8C26B" w14:textId="77777777" w:rsidR="002823E4" w:rsidRPr="009C6166" w:rsidRDefault="002823E4" w:rsidP="00B25A95">
                      <w:pPr>
                        <w:widowControl/>
                        <w:numPr>
                          <w:ilvl w:val="0"/>
                          <w:numId w:val="11"/>
                        </w:numPr>
                        <w:wordWrap/>
                        <w:autoSpaceDE/>
                        <w:autoSpaceDN/>
                        <w:spacing w:after="0" w:line="240" w:lineRule="auto"/>
                        <w:jc w:val="left"/>
                        <w:rPr>
                          <w:rFonts w:ascii="Times New Roman" w:eastAsia="맑은 고딕" w:hAnsi="Times New Roman" w:cs="바탕"/>
                          <w:iCs/>
                          <w:kern w:val="0"/>
                          <w:szCs w:val="20"/>
                        </w:rPr>
                      </w:pPr>
                      <w:r w:rsidRPr="009C6166">
                        <w:rPr>
                          <w:rFonts w:ascii="Times New Roman" w:eastAsia="맑은 고딕" w:hAnsi="Times New Roman" w:cs="바탕"/>
                          <w:kern w:val="0"/>
                          <w:szCs w:val="20"/>
                          <w:lang w:val="en-GB" w:eastAsia="en-US"/>
                        </w:rPr>
                        <w:t xml:space="preserve">For each of the </w:t>
                      </w:r>
                      <w:r w:rsidRPr="009C6166">
                        <w:rPr>
                          <w:rFonts w:ascii="Times New Roman" w:eastAsia="맑은 고딕" w:hAnsi="Times New Roman" w:cs="바탕"/>
                          <w:i/>
                          <w:iCs/>
                          <w:kern w:val="0"/>
                          <w:szCs w:val="20"/>
                          <w:lang w:val="en-GB"/>
                        </w:rPr>
                        <w:t>N</w:t>
                      </w:r>
                      <w:r w:rsidRPr="009C6166">
                        <w:rPr>
                          <w:rFonts w:ascii="Times New Roman" w:eastAsia="맑은 고딕" w:hAnsi="Times New Roman" w:cs="바탕"/>
                          <w:i/>
                          <w:iCs/>
                          <w:kern w:val="0"/>
                          <w:szCs w:val="20"/>
                          <w:vertAlign w:val="subscript"/>
                          <w:lang w:val="en-GB"/>
                        </w:rPr>
                        <w:t>Rep</w:t>
                      </w:r>
                      <w:r w:rsidRPr="009C6166">
                        <w:rPr>
                          <w:rFonts w:ascii="Times New Roman" w:eastAsia="맑은 고딕" w:hAnsi="Times New Roman" w:cs="바탕"/>
                          <w:kern w:val="0"/>
                          <w:szCs w:val="20"/>
                          <w:lang w:val="en-GB"/>
                        </w:rPr>
                        <w:t xml:space="preserve"> </w:t>
                      </w:r>
                      <w:r w:rsidRPr="009C6166">
                        <w:rPr>
                          <w:rFonts w:ascii="Times New Roman" w:eastAsia="맑은 고딕" w:hAnsi="Times New Roman" w:cs="바탕"/>
                          <w:kern w:val="0"/>
                          <w:szCs w:val="20"/>
                          <w:lang w:val="en-GB" w:eastAsia="en-US"/>
                        </w:rPr>
                        <w:t xml:space="preserve">reports, </w:t>
                      </w:r>
                      <w:r w:rsidRPr="009C6166">
                        <w:rPr>
                          <w:rFonts w:ascii="Times New Roman" w:eastAsia="맑은 고딕" w:hAnsi="Times New Roman" w:cs="바탕"/>
                          <w:kern w:val="0"/>
                          <w:szCs w:val="20"/>
                          <w:lang w:eastAsia="en-US"/>
                        </w:rPr>
                        <w:t xml:space="preserve">Group 1 includes at least: </w:t>
                      </w:r>
                      <w:r w:rsidRPr="009C6166">
                        <w:rPr>
                          <w:rFonts w:ascii="Times New Roman" w:eastAsia="맑은 고딕" w:hAnsi="Times New Roman" w:cs="바탕"/>
                          <w:iCs/>
                          <w:kern w:val="0"/>
                          <w:szCs w:val="20"/>
                        </w:rPr>
                        <w:t>reference amplitude(s) for weaker polarization,</w:t>
                      </w:r>
                      <w:r w:rsidRPr="009C6166">
                        <w:rPr>
                          <w:rFonts w:ascii="Times New Roman" w:eastAsia="맑은 고딕" w:hAnsi="Times New Roman" w:cs="바탕"/>
                          <w:kern w:val="0"/>
                          <w:szCs w:val="20"/>
                          <w:lang w:eastAsia="en-US"/>
                        </w:rPr>
                        <w:t xml:space="preserve"> </w:t>
                      </w:r>
                      <w:r w:rsidRPr="009C6166">
                        <w:rPr>
                          <w:rFonts w:ascii="Times New Roman" w:eastAsia="맑은 고딕" w:hAnsi="Times New Roman" w:cs="바탕"/>
                          <w:kern w:val="0"/>
                          <w:position w:val="-16"/>
                          <w:szCs w:val="20"/>
                          <w:lang w:val="en-GB" w:eastAsia="en-US"/>
                        </w:rPr>
                        <w:object w:dxaOrig="2060" w:dyaOrig="440" w14:anchorId="49F15AFC">
                          <v:shape id="_x0000_i1032" type="#_x0000_t75" style="width:88.3pt;height:18.8pt" o:ole="">
                            <v:imagedata r:id="rId29" o:title=""/>
                          </v:shape>
                          <o:OLEObject Type="Embed" ProgID="Equation.DSMT4" ShapeID="_x0000_i1032" DrawAspect="Content" ObjectID="_1631722968" r:id="rId33"/>
                        </w:objec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Cs/>
                          <w:kern w:val="0"/>
                          <w:szCs w:val="32"/>
                        </w:rPr>
                        <w:t xml:space="preserve"> FD indicator</w:t>
                      </w:r>
                    </w:p>
                    <w:p w14:paraId="4C076ACC" w14:textId="77777777" w:rsidR="002823E4" w:rsidRPr="009C6166" w:rsidRDefault="002823E4" w:rsidP="00B25A95">
                      <w:pPr>
                        <w:widowControl/>
                        <w:numPr>
                          <w:ilvl w:val="0"/>
                          <w:numId w:val="11"/>
                        </w:numPr>
                        <w:wordWrap/>
                        <w:autoSpaceDE/>
                        <w:autoSpaceDN/>
                        <w:spacing w:after="0" w:line="240" w:lineRule="auto"/>
                        <w:jc w:val="left"/>
                        <w:rPr>
                          <w:rFonts w:ascii="Times New Roman" w:eastAsia="맑은 고딕" w:hAnsi="Times New Roman" w:cs="바탕"/>
                          <w:iCs/>
                          <w:kern w:val="0"/>
                          <w:szCs w:val="20"/>
                        </w:rPr>
                      </w:pPr>
                      <w:r w:rsidRPr="009C6166">
                        <w:rPr>
                          <w:rFonts w:ascii="Times New Roman" w:eastAsia="맑은 고딕" w:hAnsi="Times New Roman" w:cs="바탕"/>
                          <w:kern w:val="0"/>
                          <w:szCs w:val="20"/>
                          <w:lang w:val="en-GB" w:eastAsia="en-US"/>
                        </w:rPr>
                        <w:t xml:space="preserve">For each of the </w:t>
                      </w:r>
                      <w:r w:rsidRPr="009C6166">
                        <w:rPr>
                          <w:rFonts w:ascii="Times New Roman" w:eastAsia="맑은 고딕" w:hAnsi="Times New Roman" w:cs="바탕"/>
                          <w:i/>
                          <w:iCs/>
                          <w:kern w:val="0"/>
                          <w:szCs w:val="20"/>
                          <w:lang w:val="en-GB"/>
                        </w:rPr>
                        <w:t>N</w:t>
                      </w:r>
                      <w:r w:rsidRPr="009C6166">
                        <w:rPr>
                          <w:rFonts w:ascii="Times New Roman" w:eastAsia="맑은 고딕" w:hAnsi="Times New Roman" w:cs="바탕"/>
                          <w:i/>
                          <w:iCs/>
                          <w:kern w:val="0"/>
                          <w:szCs w:val="20"/>
                          <w:vertAlign w:val="subscript"/>
                          <w:lang w:val="en-GB"/>
                        </w:rPr>
                        <w:t>Rep</w:t>
                      </w:r>
                      <w:r w:rsidRPr="009C6166">
                        <w:rPr>
                          <w:rFonts w:ascii="Times New Roman" w:eastAsia="맑은 고딕" w:hAnsi="Times New Roman" w:cs="바탕"/>
                          <w:kern w:val="0"/>
                          <w:szCs w:val="20"/>
                          <w:lang w:val="en-GB"/>
                        </w:rPr>
                        <w:t xml:space="preserve"> </w:t>
                      </w:r>
                      <w:r w:rsidRPr="009C6166">
                        <w:rPr>
                          <w:rFonts w:ascii="Times New Roman" w:eastAsia="맑은 고딕" w:hAnsi="Times New Roman" w:cs="바탕"/>
                          <w:kern w:val="0"/>
                          <w:szCs w:val="20"/>
                          <w:lang w:val="en-GB" w:eastAsia="en-US"/>
                        </w:rPr>
                        <w:t xml:space="preserve">reports, </w:t>
                      </w:r>
                      <w:r w:rsidRPr="009C6166">
                        <w:rPr>
                          <w:rFonts w:ascii="Times New Roman" w:eastAsia="맑은 고딕" w:hAnsi="Times New Roman" w:cs="바탕"/>
                          <w:kern w:val="0"/>
                          <w:szCs w:val="20"/>
                          <w:lang w:eastAsia="en-US"/>
                        </w:rPr>
                        <w:t xml:space="preserve">Group 2 includes at least: </w:t>
                      </w:r>
                      <w:r w:rsidRPr="009C6166">
                        <w:rPr>
                          <w:rFonts w:ascii="Times New Roman" w:eastAsia="맑은 고딕" w:hAnsi="Times New Roman" w:cs="바탕"/>
                          <w:kern w:val="0"/>
                          <w:position w:val="-16"/>
                          <w:szCs w:val="20"/>
                          <w:lang w:val="en-GB" w:eastAsia="en-US"/>
                        </w:rPr>
                        <w:object w:dxaOrig="2100" w:dyaOrig="440" w14:anchorId="4B3C48DE">
                          <v:shape id="_x0000_i1033" type="#_x0000_t75" style="width:89.55pt;height:18.8pt" o:ole="">
                            <v:imagedata r:id="rId31" o:title=""/>
                          </v:shape>
                          <o:OLEObject Type="Embed" ProgID="Equation.DSMT4" ShapeID="_x0000_i1033" DrawAspect="Content" ObjectID="_1631722969" r:id="rId34"/>
                        </w:object>
                      </w:r>
                    </w:p>
                    <w:p w14:paraId="5398EB8D" w14:textId="77777777" w:rsidR="002823E4" w:rsidRPr="009C6166" w:rsidRDefault="002823E4" w:rsidP="00B25A95">
                      <w:pPr>
                        <w:widowControl/>
                        <w:numPr>
                          <w:ilvl w:val="0"/>
                          <w:numId w:val="11"/>
                        </w:numPr>
                        <w:wordWrap/>
                        <w:autoSpaceDE/>
                        <w:autoSpaceDN/>
                        <w:spacing w:after="0" w:line="240" w:lineRule="auto"/>
                        <w:jc w:val="left"/>
                        <w:rPr>
                          <w:rFonts w:ascii="Times New Roman" w:eastAsia="맑은 고딕" w:hAnsi="Times New Roman" w:cs="바탕"/>
                          <w:iCs/>
                          <w:kern w:val="0"/>
                          <w:szCs w:val="20"/>
                        </w:rPr>
                      </w:pPr>
                      <w:r w:rsidRPr="009C6166">
                        <w:rPr>
                          <w:rFonts w:ascii="Times New Roman" w:eastAsia="맑은 고딕" w:hAnsi="Times New Roman" w:cs="바탕"/>
                          <w:iCs/>
                          <w:kern w:val="0"/>
                          <w:szCs w:val="20"/>
                        </w:rPr>
                        <w:t>Note: G</w:t>
                      </w:r>
                      <w:r w:rsidRPr="009C6166">
                        <w:rPr>
                          <w:rFonts w:ascii="Times New Roman" w:eastAsia="맑은 고딕" w:hAnsi="Times New Roman" w:cs="바탕"/>
                          <w:iCs/>
                          <w:kern w:val="0"/>
                          <w:szCs w:val="20"/>
                          <w:vertAlign w:val="subscript"/>
                        </w:rPr>
                        <w:t>1</w:t>
                      </w:r>
                      <w:r w:rsidRPr="009C6166">
                        <w:rPr>
                          <w:rFonts w:ascii="Times New Roman" w:eastAsia="맑은 고딕" w:hAnsi="Times New Roman" w:cs="바탕"/>
                          <w:iCs/>
                          <w:kern w:val="0"/>
                          <w:szCs w:val="20"/>
                        </w:rPr>
                        <w:t xml:space="preserve"> and G</w:t>
                      </w:r>
                      <w:r w:rsidRPr="009C6166">
                        <w:rPr>
                          <w:rFonts w:ascii="Times New Roman" w:eastAsia="맑은 고딕" w:hAnsi="Times New Roman" w:cs="바탕"/>
                          <w:iCs/>
                          <w:kern w:val="0"/>
                          <w:szCs w:val="20"/>
                          <w:vertAlign w:val="subscript"/>
                        </w:rPr>
                        <w:t>2</w:t>
                      </w:r>
                      <w:r w:rsidRPr="009C6166">
                        <w:rPr>
                          <w:rFonts w:ascii="Times New Roman" w:eastAsia="맑은 고딕" w:hAnsi="Times New Roman" w:cs="바탕"/>
                          <w:iCs/>
                          <w:kern w:val="0"/>
                          <w:szCs w:val="20"/>
                        </w:rPr>
                        <w:t xml:space="preserve"> exclude the indices associated with the strongest coefficient(s) </w:t>
                      </w:r>
                    </w:p>
                    <w:p w14:paraId="239221A2" w14:textId="1E117542" w:rsidR="002823E4" w:rsidRPr="00251976" w:rsidRDefault="002823E4" w:rsidP="009C6166">
                      <w:pPr>
                        <w:widowControl/>
                        <w:wordWrap/>
                        <w:autoSpaceDE/>
                        <w:autoSpaceDN/>
                        <w:spacing w:after="0" w:line="240" w:lineRule="auto"/>
                        <w:jc w:val="left"/>
                        <w:rPr>
                          <w:rFonts w:ascii="Times New Roman" w:eastAsia="맑은 고딕" w:hAnsi="Times New Roman" w:cs="바탕"/>
                          <w:kern w:val="0"/>
                          <w:szCs w:val="20"/>
                          <w:lang w:eastAsia="en-US"/>
                        </w:rPr>
                      </w:pPr>
                    </w:p>
                  </w:txbxContent>
                </v:textbox>
                <w10:anchorlock/>
              </v:shape>
            </w:pict>
          </mc:Fallback>
        </mc:AlternateContent>
      </w:r>
    </w:p>
    <w:p w14:paraId="316A9A33" w14:textId="5446AD44" w:rsidR="000766CB" w:rsidRDefault="00F64DAA" w:rsidP="00B1791C">
      <w:pPr>
        <w:wordWrap/>
        <w:spacing w:line="360" w:lineRule="auto"/>
        <w:ind w:firstLineChars="129" w:firstLine="284"/>
        <w:rPr>
          <w:rFonts w:ascii="Times New Roman" w:eastAsia="바탕" w:hAnsi="Times New Roman" w:cs="Times New Roman"/>
          <w:snapToGrid w:val="0"/>
          <w:kern w:val="0"/>
          <w:sz w:val="22"/>
          <w:szCs w:val="20"/>
        </w:rPr>
      </w:pPr>
      <w:r w:rsidRPr="00BC023A">
        <w:rPr>
          <w:rFonts w:ascii="Times New Roman" w:eastAsia="바탕" w:hAnsi="Times New Roman" w:cs="Times New Roman" w:hint="eastAsia"/>
          <w:snapToGrid w:val="0"/>
          <w:kern w:val="0"/>
          <w:sz w:val="22"/>
          <w:szCs w:val="20"/>
        </w:rPr>
        <w:t>In this cont</w:t>
      </w:r>
      <w:r w:rsidR="00935518" w:rsidRPr="00BC023A">
        <w:rPr>
          <w:rFonts w:ascii="Times New Roman" w:eastAsia="바탕" w:hAnsi="Times New Roman" w:cs="Times New Roman" w:hint="eastAsia"/>
          <w:snapToGrid w:val="0"/>
          <w:kern w:val="0"/>
          <w:sz w:val="22"/>
          <w:szCs w:val="20"/>
        </w:rPr>
        <w:t>ribution, we</w:t>
      </w:r>
      <w:r w:rsidR="000329BC" w:rsidRPr="00BC023A">
        <w:rPr>
          <w:rFonts w:ascii="Times New Roman" w:eastAsia="바탕" w:hAnsi="Times New Roman" w:cs="Times New Roman"/>
          <w:snapToGrid w:val="0"/>
          <w:kern w:val="0"/>
          <w:sz w:val="22"/>
          <w:szCs w:val="20"/>
        </w:rPr>
        <w:t xml:space="preserve"> </w:t>
      </w:r>
      <w:r w:rsidR="0046118A">
        <w:rPr>
          <w:rFonts w:ascii="Times New Roman" w:eastAsia="바탕" w:hAnsi="Times New Roman" w:cs="Times New Roman"/>
          <w:snapToGrid w:val="0"/>
          <w:kern w:val="0"/>
          <w:sz w:val="22"/>
          <w:szCs w:val="20"/>
        </w:rPr>
        <w:t xml:space="preserve">discuss </w:t>
      </w:r>
      <w:r w:rsidR="0081163C">
        <w:rPr>
          <w:rFonts w:ascii="Times New Roman" w:eastAsia="바탕" w:hAnsi="Times New Roman" w:cs="Times New Roman"/>
          <w:snapToGrid w:val="0"/>
          <w:kern w:val="0"/>
          <w:sz w:val="22"/>
          <w:szCs w:val="20"/>
        </w:rPr>
        <w:t xml:space="preserve">remaining </w:t>
      </w:r>
      <w:r w:rsidR="00FE2041">
        <w:rPr>
          <w:rFonts w:ascii="Times New Roman" w:eastAsia="바탕" w:hAnsi="Times New Roman" w:cs="Times New Roman"/>
          <w:snapToGrid w:val="0"/>
          <w:kern w:val="0"/>
          <w:sz w:val="22"/>
          <w:szCs w:val="20"/>
        </w:rPr>
        <w:t xml:space="preserve">issues </w:t>
      </w:r>
      <w:r w:rsidR="0046118A">
        <w:rPr>
          <w:rFonts w:ascii="Times New Roman" w:eastAsia="바탕" w:hAnsi="Times New Roman" w:cs="Times New Roman"/>
          <w:snapToGrid w:val="0"/>
          <w:kern w:val="0"/>
          <w:sz w:val="22"/>
          <w:szCs w:val="20"/>
        </w:rPr>
        <w:t xml:space="preserve">on </w:t>
      </w:r>
      <w:r w:rsidR="000329BC" w:rsidRPr="00BC023A">
        <w:rPr>
          <w:rFonts w:ascii="Times New Roman" w:eastAsia="바탕" w:hAnsi="Times New Roman" w:cs="Times New Roman"/>
          <w:snapToGrid w:val="0"/>
          <w:kern w:val="0"/>
          <w:sz w:val="22"/>
          <w:szCs w:val="20"/>
        </w:rPr>
        <w:t xml:space="preserve">the </w:t>
      </w:r>
      <w:r w:rsidR="00CC0054">
        <w:rPr>
          <w:rFonts w:ascii="Times New Roman" w:eastAsia="바탕" w:hAnsi="Times New Roman" w:cs="Times New Roman"/>
          <w:snapToGrid w:val="0"/>
          <w:kern w:val="0"/>
          <w:sz w:val="22"/>
          <w:szCs w:val="20"/>
        </w:rPr>
        <w:t>CSI enhancement</w:t>
      </w:r>
      <w:r w:rsidR="000329BC" w:rsidRPr="00BC023A">
        <w:rPr>
          <w:rFonts w:ascii="Times New Roman" w:eastAsia="바탕" w:hAnsi="Times New Roman" w:cs="Times New Roman"/>
          <w:snapToGrid w:val="0"/>
          <w:kern w:val="0"/>
          <w:sz w:val="22"/>
          <w:szCs w:val="20"/>
        </w:rPr>
        <w:t xml:space="preserve"> for Type II CSI</w:t>
      </w:r>
      <w:r w:rsidR="00E63CD7">
        <w:rPr>
          <w:rFonts w:ascii="Times New Roman" w:eastAsia="바탕" w:hAnsi="Times New Roman" w:cs="Times New Roman"/>
          <w:snapToGrid w:val="0"/>
          <w:kern w:val="0"/>
          <w:sz w:val="22"/>
          <w:szCs w:val="20"/>
        </w:rPr>
        <w:t xml:space="preserve"> </w:t>
      </w:r>
      <w:r w:rsidR="009A434F">
        <w:rPr>
          <w:rFonts w:ascii="Times New Roman" w:eastAsia="바탕" w:hAnsi="Times New Roman" w:cs="Times New Roman"/>
          <w:snapToGrid w:val="0"/>
          <w:kern w:val="0"/>
          <w:sz w:val="22"/>
          <w:szCs w:val="20"/>
        </w:rPr>
        <w:t>codebook</w:t>
      </w:r>
      <w:r w:rsidR="0046118A">
        <w:rPr>
          <w:rFonts w:ascii="Times New Roman" w:eastAsia="바탕" w:hAnsi="Times New Roman" w:cs="Times New Roman"/>
          <w:snapToGrid w:val="0"/>
          <w:kern w:val="0"/>
          <w:sz w:val="22"/>
          <w:szCs w:val="20"/>
        </w:rPr>
        <w:t>.</w:t>
      </w:r>
      <w:r w:rsidR="00536B3F" w:rsidRPr="00BC023A">
        <w:rPr>
          <w:rFonts w:ascii="Times New Roman" w:eastAsia="바탕" w:hAnsi="Times New Roman" w:cs="Times New Roman"/>
          <w:snapToGrid w:val="0"/>
          <w:kern w:val="0"/>
          <w:sz w:val="22"/>
          <w:szCs w:val="20"/>
        </w:rPr>
        <w:t xml:space="preserve"> </w:t>
      </w:r>
      <w:r w:rsidR="002A757A">
        <w:rPr>
          <w:rFonts w:ascii="Times New Roman" w:eastAsia="바탕" w:hAnsi="Times New Roman" w:cs="Times New Roman"/>
          <w:snapToGrid w:val="0"/>
          <w:kern w:val="0"/>
          <w:sz w:val="22"/>
          <w:szCs w:val="20"/>
        </w:rPr>
        <w:t>To be specific, b</w:t>
      </w:r>
      <w:r w:rsidR="009A434F">
        <w:rPr>
          <w:rFonts w:ascii="Times New Roman" w:eastAsia="바탕" w:hAnsi="Times New Roman" w:cs="Times New Roman"/>
          <w:snapToGrid w:val="0"/>
          <w:kern w:val="0"/>
          <w:sz w:val="22"/>
          <w:szCs w:val="20"/>
        </w:rPr>
        <w:t>ased on above agreements in RAN1#9</w:t>
      </w:r>
      <w:r w:rsidR="00CC0054">
        <w:rPr>
          <w:rFonts w:ascii="Times New Roman" w:eastAsia="바탕" w:hAnsi="Times New Roman" w:cs="Times New Roman"/>
          <w:snapToGrid w:val="0"/>
          <w:kern w:val="0"/>
          <w:sz w:val="22"/>
          <w:szCs w:val="20"/>
        </w:rPr>
        <w:t>8</w:t>
      </w:r>
      <w:r w:rsidR="009A434F">
        <w:rPr>
          <w:rFonts w:ascii="Times New Roman" w:eastAsia="바탕" w:hAnsi="Times New Roman" w:cs="Times New Roman"/>
          <w:snapToGrid w:val="0"/>
          <w:kern w:val="0"/>
          <w:sz w:val="22"/>
          <w:szCs w:val="20"/>
        </w:rPr>
        <w:t xml:space="preserve"> and the offline e-mail discussions, </w:t>
      </w:r>
      <w:r w:rsidR="002A757A">
        <w:rPr>
          <w:rFonts w:ascii="Times New Roman" w:eastAsia="바탕" w:hAnsi="Times New Roman" w:cs="Times New Roman"/>
          <w:snapToGrid w:val="0"/>
          <w:kern w:val="0"/>
          <w:sz w:val="22"/>
          <w:szCs w:val="20"/>
        </w:rPr>
        <w:t>we suggest our view on the following issues as:</w:t>
      </w:r>
    </w:p>
    <w:p w14:paraId="529CFE6E" w14:textId="42783628" w:rsidR="009A434F" w:rsidRDefault="009A434F" w:rsidP="00B25A95">
      <w:pPr>
        <w:pStyle w:val="LGTdoc1"/>
        <w:numPr>
          <w:ilvl w:val="0"/>
          <w:numId w:val="2"/>
        </w:numPr>
        <w:spacing w:beforeLines="0" w:before="0" w:after="0" w:afterAutospacing="0" w:line="360" w:lineRule="auto"/>
        <w:rPr>
          <w:iCs/>
          <w:sz w:val="22"/>
          <w:szCs w:val="22"/>
          <w:lang w:val="en-US"/>
        </w:rPr>
      </w:pPr>
      <w:r w:rsidRPr="00295F13">
        <w:rPr>
          <w:iCs/>
          <w:sz w:val="22"/>
          <w:szCs w:val="22"/>
          <w:lang w:val="en-US"/>
        </w:rPr>
        <w:t xml:space="preserve">Finalize the issues on UCI </w:t>
      </w:r>
      <w:r w:rsidR="00CC0054">
        <w:rPr>
          <w:iCs/>
          <w:sz w:val="22"/>
          <w:szCs w:val="22"/>
          <w:lang w:val="en-US"/>
        </w:rPr>
        <w:t>omission</w:t>
      </w:r>
    </w:p>
    <w:p w14:paraId="18C271BA" w14:textId="066C8D08" w:rsidR="00CC0054" w:rsidRPr="00CC0054" w:rsidRDefault="00CC0054" w:rsidP="00B25A95">
      <w:pPr>
        <w:pStyle w:val="LGTdoc1"/>
        <w:numPr>
          <w:ilvl w:val="1"/>
          <w:numId w:val="2"/>
        </w:numPr>
        <w:spacing w:beforeLines="0" w:before="0" w:after="0" w:afterAutospacing="0" w:line="360" w:lineRule="auto"/>
        <w:rPr>
          <w:iCs/>
          <w:sz w:val="22"/>
          <w:szCs w:val="22"/>
          <w:lang w:val="en-US"/>
        </w:rPr>
      </w:pPr>
      <w:r>
        <w:rPr>
          <w:b w:val="0"/>
          <w:iCs/>
          <w:sz w:val="22"/>
          <w:szCs w:val="22"/>
          <w:lang w:val="en-US"/>
        </w:rPr>
        <w:t xml:space="preserve">Priority rules for </w:t>
      </w:r>
      <w:r w:rsidR="003C5B4D">
        <w:rPr>
          <w:b w:val="0"/>
          <w:iCs/>
          <w:sz w:val="22"/>
          <w:szCs w:val="22"/>
          <w:lang w:val="en-US"/>
        </w:rPr>
        <w:t>determining G1 and G2 (NZCs)</w:t>
      </w:r>
    </w:p>
    <w:p w14:paraId="4EBAFB3E" w14:textId="5D25E23F" w:rsidR="00CC0054" w:rsidRPr="00295F13" w:rsidRDefault="00CC0054" w:rsidP="00B25A95">
      <w:pPr>
        <w:pStyle w:val="LGTdoc1"/>
        <w:numPr>
          <w:ilvl w:val="1"/>
          <w:numId w:val="2"/>
        </w:numPr>
        <w:spacing w:beforeLines="0" w:before="0" w:after="0" w:afterAutospacing="0" w:line="360" w:lineRule="auto"/>
        <w:rPr>
          <w:iCs/>
          <w:sz w:val="22"/>
          <w:szCs w:val="22"/>
          <w:lang w:val="en-US"/>
        </w:rPr>
      </w:pPr>
      <w:r>
        <w:rPr>
          <w:b w:val="0"/>
          <w:iCs/>
          <w:sz w:val="22"/>
          <w:szCs w:val="22"/>
          <w:lang w:val="en-US"/>
        </w:rPr>
        <w:t>Bitmap information</w:t>
      </w:r>
    </w:p>
    <w:p w14:paraId="1DA59F72" w14:textId="3B54F054" w:rsidR="009A434F" w:rsidRPr="00295F13" w:rsidRDefault="00CC0054" w:rsidP="00B25A95">
      <w:pPr>
        <w:pStyle w:val="LGTdoc1"/>
        <w:numPr>
          <w:ilvl w:val="0"/>
          <w:numId w:val="2"/>
        </w:numPr>
        <w:spacing w:beforeLines="0" w:before="0" w:after="0" w:afterAutospacing="0" w:line="360" w:lineRule="auto"/>
        <w:rPr>
          <w:iCs/>
          <w:sz w:val="22"/>
          <w:szCs w:val="22"/>
          <w:lang w:val="en-US"/>
        </w:rPr>
      </w:pPr>
      <w:r>
        <w:rPr>
          <w:iCs/>
          <w:sz w:val="22"/>
          <w:szCs w:val="22"/>
          <w:lang w:val="en-US"/>
        </w:rPr>
        <w:t>Finalize</w:t>
      </w:r>
      <w:r w:rsidR="009A434F" w:rsidRPr="00295F13">
        <w:rPr>
          <w:iCs/>
          <w:sz w:val="22"/>
          <w:szCs w:val="22"/>
          <w:lang w:val="en-US"/>
        </w:rPr>
        <w:t xml:space="preserve"> CBSR</w:t>
      </w:r>
    </w:p>
    <w:p w14:paraId="44949126" w14:textId="656B23D0" w:rsidR="00CC0054" w:rsidRDefault="00CC0054" w:rsidP="00B25A95">
      <w:pPr>
        <w:pStyle w:val="LGTdoc1"/>
        <w:numPr>
          <w:ilvl w:val="0"/>
          <w:numId w:val="2"/>
        </w:numPr>
        <w:spacing w:beforeLines="0" w:before="0" w:after="0" w:afterAutospacing="0" w:line="360" w:lineRule="auto"/>
        <w:rPr>
          <w:iCs/>
          <w:sz w:val="22"/>
          <w:szCs w:val="22"/>
          <w:lang w:val="en-US"/>
        </w:rPr>
      </w:pPr>
      <w:r>
        <w:rPr>
          <w:rFonts w:hint="eastAsia"/>
          <w:iCs/>
          <w:sz w:val="22"/>
          <w:szCs w:val="22"/>
          <w:lang w:val="en-US"/>
        </w:rPr>
        <w:t>Decide the support for RI=3-4 extension for port selection codebook</w:t>
      </w:r>
    </w:p>
    <w:p w14:paraId="129125FD" w14:textId="5A49D8A6" w:rsidR="00CC0054" w:rsidRDefault="00CC0054" w:rsidP="00B25A95">
      <w:pPr>
        <w:pStyle w:val="LGTdoc1"/>
        <w:numPr>
          <w:ilvl w:val="0"/>
          <w:numId w:val="2"/>
        </w:numPr>
        <w:spacing w:beforeLines="0" w:before="0" w:after="0" w:afterAutospacing="0" w:line="360" w:lineRule="auto"/>
        <w:rPr>
          <w:iCs/>
          <w:sz w:val="22"/>
          <w:szCs w:val="22"/>
          <w:lang w:val="en-US"/>
        </w:rPr>
      </w:pPr>
      <w:r>
        <w:rPr>
          <w:iCs/>
          <w:sz w:val="22"/>
          <w:szCs w:val="22"/>
          <w:lang w:val="en-US"/>
        </w:rPr>
        <w:t>Discuss the UE capability-related issues</w:t>
      </w:r>
    </w:p>
    <w:p w14:paraId="74C9DF2A" w14:textId="77777777" w:rsidR="00675FB9" w:rsidRPr="00675FB9" w:rsidRDefault="00675FB9" w:rsidP="00675FB9">
      <w:pPr>
        <w:pStyle w:val="LGTdoc1"/>
        <w:spacing w:beforeLines="0" w:before="0" w:after="0" w:afterAutospacing="0" w:line="360" w:lineRule="auto"/>
        <w:rPr>
          <w:b w:val="0"/>
          <w:iCs/>
          <w:sz w:val="22"/>
          <w:szCs w:val="22"/>
          <w:lang w:val="en-US"/>
        </w:rPr>
      </w:pPr>
    </w:p>
    <w:p w14:paraId="0FC5AA68" w14:textId="15A1D30F" w:rsidR="00706F24" w:rsidRDefault="007E4D56" w:rsidP="00CB44E2">
      <w:pPr>
        <w:pStyle w:val="1"/>
        <w:numPr>
          <w:ilvl w:val="0"/>
          <w:numId w:val="1"/>
        </w:numPr>
        <w:ind w:left="426" w:hanging="426"/>
      </w:pPr>
      <w:r>
        <w:t>Discussions on UCI omission</w:t>
      </w:r>
    </w:p>
    <w:p w14:paraId="6D7B5AF0" w14:textId="5E11B8AA" w:rsidR="008E5993" w:rsidRDefault="008E5993" w:rsidP="008E5993">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In Rel-15, CSI omission procedure was introduced for the UE to report part of CSI</w:t>
      </w:r>
      <w:r w:rsidR="00CE03E0">
        <w:rPr>
          <w:rFonts w:ascii="Times New Roman" w:eastAsia="바탕" w:hAnsi="Times New Roman" w:cs="Times New Roman"/>
          <w:snapToGrid w:val="0"/>
          <w:kern w:val="0"/>
          <w:sz w:val="22"/>
          <w:szCs w:val="20"/>
        </w:rPr>
        <w:t xml:space="preserve"> instead of dropping</w:t>
      </w:r>
      <w:r>
        <w:rPr>
          <w:rFonts w:ascii="Times New Roman" w:eastAsia="바탕" w:hAnsi="Times New Roman" w:cs="Times New Roman"/>
          <w:snapToGrid w:val="0"/>
          <w:kern w:val="0"/>
          <w:sz w:val="22"/>
          <w:szCs w:val="20"/>
        </w:rPr>
        <w:t xml:space="preserve"> when the allocated PUSCH resource </w:t>
      </w:r>
      <w:r w:rsidR="00CE03E0">
        <w:rPr>
          <w:rFonts w:ascii="Times New Roman" w:eastAsia="바탕" w:hAnsi="Times New Roman" w:cs="Times New Roman"/>
          <w:snapToGrid w:val="0"/>
          <w:kern w:val="0"/>
          <w:sz w:val="22"/>
          <w:szCs w:val="20"/>
        </w:rPr>
        <w:t>is</w:t>
      </w:r>
      <w:r>
        <w:rPr>
          <w:rFonts w:ascii="Times New Roman" w:eastAsia="바탕" w:hAnsi="Times New Roman" w:cs="Times New Roman"/>
          <w:snapToGrid w:val="0"/>
          <w:kern w:val="0"/>
          <w:sz w:val="22"/>
          <w:szCs w:val="20"/>
        </w:rPr>
        <w:t xml:space="preserve"> not enough to contain full CSI.</w:t>
      </w:r>
      <w:r>
        <w:rPr>
          <w:rFonts w:ascii="Times New Roman" w:eastAsia="바탕" w:hAnsi="Times New Roman" w:cs="Times New Roman" w:hint="eastAsia"/>
          <w:snapToGrid w:val="0"/>
          <w:kern w:val="0"/>
          <w:sz w:val="22"/>
          <w:szCs w:val="20"/>
        </w:rPr>
        <w:t xml:space="preserve"> </w:t>
      </w:r>
      <w:r>
        <w:rPr>
          <w:rFonts w:ascii="Times New Roman" w:eastAsia="바탕" w:hAnsi="Times New Roman" w:cs="Times New Roman"/>
          <w:snapToGrid w:val="0"/>
          <w:kern w:val="0"/>
          <w:sz w:val="22"/>
          <w:szCs w:val="20"/>
        </w:rPr>
        <w:t xml:space="preserve">This is achieved by partitioning the Part 2 CSI into different priority levels and </w:t>
      </w:r>
      <w:r w:rsidR="00CE03E0">
        <w:rPr>
          <w:rFonts w:ascii="Times New Roman" w:eastAsia="바탕" w:hAnsi="Times New Roman" w:cs="Times New Roman"/>
          <w:snapToGrid w:val="0"/>
          <w:kern w:val="0"/>
          <w:sz w:val="22"/>
          <w:szCs w:val="20"/>
        </w:rPr>
        <w:t xml:space="preserve">omitting </w:t>
      </w:r>
      <w:r>
        <w:rPr>
          <w:rFonts w:ascii="Times New Roman" w:eastAsia="바탕" w:hAnsi="Times New Roman" w:cs="Times New Roman"/>
          <w:snapToGrid w:val="0"/>
          <w:kern w:val="0"/>
          <w:sz w:val="22"/>
          <w:szCs w:val="20"/>
        </w:rPr>
        <w:t>CSI from the lowest priority level, until actual UCI code rate falls below a threshold, i.e., the CSI payload will fit on the PUSCH allocation.</w:t>
      </w:r>
    </w:p>
    <w:p w14:paraId="305CACEA" w14:textId="77777777" w:rsidR="008E5993" w:rsidRDefault="008E5993" w:rsidP="008E5993">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However, in Rel-16, Type II CSI codebook has been designed based on the FD compression. Since the LC coefficients related to SD/FD basis are quite different from those of Rel-15, the Rel-15 CSI omission procedure cannot be directly reused for the Rel-16 codebook.</w:t>
      </w:r>
    </w:p>
    <w:p w14:paraId="0368621C" w14:textId="39BD5FC5" w:rsidR="008E5993" w:rsidRDefault="008E5993" w:rsidP="008E5993">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To address this issue, the components of UCI part 2 has been investigated in RAN1#98 meeting. The largest impact on payload size is LC coefficients for amplitude/phase and the corresponding NZC bitmap per layer. Based on this, </w:t>
      </w:r>
      <w:r w:rsidR="008E18E1">
        <w:rPr>
          <w:rFonts w:ascii="Times New Roman" w:eastAsia="바탕" w:hAnsi="Times New Roman" w:cs="Times New Roman"/>
          <w:snapToGrid w:val="0"/>
          <w:kern w:val="0"/>
          <w:sz w:val="22"/>
          <w:szCs w:val="20"/>
        </w:rPr>
        <w:t xml:space="preserve">UCI omission criteria and grouping rule for UCI part 2 were agreed as shown above. In the following, we suggest our </w:t>
      </w:r>
      <w:r w:rsidR="008D6FBE">
        <w:rPr>
          <w:rFonts w:ascii="Times New Roman" w:eastAsia="바탕" w:hAnsi="Times New Roman" w:cs="Times New Roman"/>
          <w:snapToGrid w:val="0"/>
          <w:kern w:val="0"/>
          <w:sz w:val="22"/>
          <w:szCs w:val="20"/>
        </w:rPr>
        <w:t>opinion</w:t>
      </w:r>
      <w:r w:rsidR="008E18E1">
        <w:rPr>
          <w:rFonts w:ascii="Times New Roman" w:eastAsia="바탕" w:hAnsi="Times New Roman" w:cs="Times New Roman"/>
          <w:snapToGrid w:val="0"/>
          <w:kern w:val="0"/>
          <w:sz w:val="22"/>
          <w:szCs w:val="20"/>
        </w:rPr>
        <w:t xml:space="preserve"> on priority rule for determining G1 and G2 to differentiate NZCs between </w:t>
      </w:r>
      <w:r w:rsidR="005B163B">
        <w:rPr>
          <w:rFonts w:ascii="Times New Roman" w:eastAsia="바탕" w:hAnsi="Times New Roman" w:cs="Times New Roman"/>
          <w:snapToGrid w:val="0"/>
          <w:kern w:val="0"/>
          <w:sz w:val="22"/>
          <w:szCs w:val="20"/>
        </w:rPr>
        <w:t>two groups</w:t>
      </w:r>
      <w:r w:rsidR="008D6FBE">
        <w:rPr>
          <w:rFonts w:ascii="Times New Roman" w:eastAsia="바탕" w:hAnsi="Times New Roman" w:cs="Times New Roman"/>
          <w:snapToGrid w:val="0"/>
          <w:kern w:val="0"/>
          <w:sz w:val="22"/>
          <w:szCs w:val="20"/>
        </w:rPr>
        <w:t>.</w:t>
      </w:r>
    </w:p>
    <w:p w14:paraId="2FBBEF7E" w14:textId="77777777" w:rsidR="008E5993" w:rsidRPr="008E5993" w:rsidRDefault="008E5993" w:rsidP="008E5993">
      <w:pPr>
        <w:spacing w:after="0" w:line="360" w:lineRule="auto"/>
        <w:ind w:firstLine="425"/>
        <w:rPr>
          <w:rFonts w:ascii="Times New Roman" w:eastAsia="바탕" w:hAnsi="Times New Roman" w:cs="Times New Roman"/>
          <w:snapToGrid w:val="0"/>
          <w:kern w:val="0"/>
          <w:sz w:val="22"/>
          <w:szCs w:val="20"/>
        </w:rPr>
      </w:pPr>
    </w:p>
    <w:p w14:paraId="0A3A60F2" w14:textId="31253D09" w:rsidR="00CB44E2" w:rsidRDefault="00CB44E2" w:rsidP="00CB44E2">
      <w:pPr>
        <w:pStyle w:val="1"/>
        <w:numPr>
          <w:ilvl w:val="1"/>
          <w:numId w:val="1"/>
        </w:numPr>
        <w:ind w:left="567"/>
      </w:pPr>
      <w:r>
        <w:t>Priority rule for determining G1 and G2</w:t>
      </w:r>
    </w:p>
    <w:p w14:paraId="512A4644" w14:textId="04867FDB" w:rsidR="00706F24" w:rsidRPr="008D6FBE" w:rsidRDefault="00706F24" w:rsidP="008D6FBE">
      <w:pPr>
        <w:spacing w:line="360" w:lineRule="auto"/>
        <w:ind w:firstLine="567"/>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In </w:t>
      </w:r>
      <w:r w:rsidR="008D6FBE">
        <w:rPr>
          <w:rFonts w:ascii="Times New Roman" w:eastAsia="바탕" w:hAnsi="Times New Roman" w:cs="Times New Roman"/>
          <w:snapToGrid w:val="0"/>
          <w:kern w:val="0"/>
          <w:sz w:val="22"/>
          <w:szCs w:val="20"/>
        </w:rPr>
        <w:t>the last meeting, some alternatives for priority rule and the location of the corresponding bitmap information have been agreed as:</w:t>
      </w:r>
    </w:p>
    <w:p w14:paraId="399FB2B4" w14:textId="0DC1C558" w:rsidR="009C6166" w:rsidRDefault="009C6166" w:rsidP="009C6166">
      <w:pPr>
        <w:spacing w:after="0" w:line="360" w:lineRule="auto"/>
        <w:rPr>
          <w:rFonts w:ascii="Times New Roman" w:eastAsia="바탕" w:hAnsi="Times New Roman" w:cs="Times New Roman"/>
          <w:snapToGrid w:val="0"/>
          <w:kern w:val="0"/>
          <w:sz w:val="22"/>
          <w:szCs w:val="20"/>
        </w:rPr>
      </w:pPr>
      <w:r w:rsidRPr="004E4425">
        <w:rPr>
          <w:b/>
          <w:noProof/>
          <w:sz w:val="22"/>
        </w:rPr>
        <w:lastRenderedPageBreak/>
        <mc:AlternateContent>
          <mc:Choice Requires="wps">
            <w:drawing>
              <wp:inline distT="0" distB="0" distL="0" distR="0" wp14:anchorId="5DBC78B7" wp14:editId="7565D973">
                <wp:extent cx="5731510" cy="7267492"/>
                <wp:effectExtent l="0" t="0" r="21590" b="1016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7267492"/>
                        </a:xfrm>
                        <a:prstGeom prst="rect">
                          <a:avLst/>
                        </a:prstGeom>
                        <a:solidFill>
                          <a:srgbClr val="FFFFFF"/>
                        </a:solidFill>
                        <a:ln w="9525">
                          <a:solidFill>
                            <a:srgbClr val="000000"/>
                          </a:solidFill>
                          <a:miter lim="800000"/>
                          <a:headEnd/>
                          <a:tailEnd/>
                        </a:ln>
                      </wps:spPr>
                      <wps:txbx>
                        <w:txbxContent>
                          <w:p w14:paraId="03DEF38C" w14:textId="22C9786B" w:rsidR="002823E4" w:rsidRPr="009C6166" w:rsidRDefault="002823E4" w:rsidP="009C6166">
                            <w:pPr>
                              <w:pStyle w:val="Style1"/>
                              <w:spacing w:after="0" w:line="240" w:lineRule="auto"/>
                              <w:ind w:firstLine="0"/>
                              <w:rPr>
                                <w:b/>
                                <w:highlight w:val="green"/>
                              </w:rPr>
                            </w:pPr>
                            <w:r w:rsidRPr="009C6166">
                              <w:rPr>
                                <w:b/>
                                <w:highlight w:val="green"/>
                              </w:rPr>
                              <w:t>Agreement</w:t>
                            </w:r>
                          </w:p>
                          <w:p w14:paraId="7B124261" w14:textId="77777777" w:rsidR="002823E4" w:rsidRPr="009C6166" w:rsidRDefault="002823E4" w:rsidP="009C6166">
                            <w:pPr>
                              <w:widowControl/>
                              <w:wordWrap/>
                              <w:autoSpaceDE/>
                              <w:autoSpaceDN/>
                              <w:spacing w:after="0" w:line="240" w:lineRule="auto"/>
                              <w:rPr>
                                <w:rFonts w:ascii="Times New Roman" w:eastAsia="맑은 고딕" w:hAnsi="Times New Roman" w:cs="바탕"/>
                                <w:iCs/>
                                <w:kern w:val="0"/>
                                <w:szCs w:val="20"/>
                              </w:rPr>
                            </w:pPr>
                            <w:r w:rsidRPr="009C6166">
                              <w:rPr>
                                <w:rFonts w:ascii="Times New Roman" w:eastAsia="맑은 고딕" w:hAnsi="Times New Roman" w:cs="바탕"/>
                                <w:iCs/>
                                <w:kern w:val="0"/>
                                <w:szCs w:val="20"/>
                              </w:rPr>
                              <w:t>In RAN1#98bis, decide the following aspects. If there is no consensus in RAN1#98bis, UCI omission for Rel.16 Type II codebook is not supported in Rel.16 (i.e. UCI omission can be performed via UE implementation).</w:t>
                            </w:r>
                          </w:p>
                          <w:p w14:paraId="6225DE8C" w14:textId="48D2EFCC" w:rsidR="002823E4" w:rsidRPr="00706F24" w:rsidRDefault="002823E4" w:rsidP="00B25A95">
                            <w:pPr>
                              <w:pStyle w:val="a6"/>
                              <w:widowControl/>
                              <w:numPr>
                                <w:ilvl w:val="0"/>
                                <w:numId w:val="16"/>
                              </w:numPr>
                              <w:wordWrap/>
                              <w:autoSpaceDE/>
                              <w:autoSpaceDN/>
                              <w:spacing w:after="0" w:line="240" w:lineRule="auto"/>
                              <w:ind w:leftChars="0"/>
                              <w:jc w:val="left"/>
                              <w:rPr>
                                <w:rFonts w:ascii="Times New Roman" w:eastAsia="맑은 고딕" w:hAnsi="Times New Roman" w:cs="바탕"/>
                                <w:kern w:val="0"/>
                                <w:szCs w:val="20"/>
                                <w:lang w:eastAsia="en-US"/>
                              </w:rPr>
                            </w:pPr>
                            <w:r w:rsidRPr="00706F24">
                              <w:rPr>
                                <w:rFonts w:ascii="Times New Roman" w:eastAsia="맑은 고딕" w:hAnsi="Times New Roman" w:cs="바탕"/>
                                <w:kern w:val="0"/>
                                <w:szCs w:val="20"/>
                                <w:lang w:eastAsia="en-US"/>
                              </w:rPr>
                              <w:t xml:space="preserve">Priority rule for determining </w:t>
                            </w:r>
                            <w:r w:rsidRPr="00706F24">
                              <w:rPr>
                                <w:rFonts w:ascii="Times New Roman" w:eastAsia="맑은 고딕" w:hAnsi="Times New Roman" w:cs="바탕"/>
                                <w:i/>
                                <w:kern w:val="0"/>
                                <w:szCs w:val="20"/>
                                <w:lang w:eastAsia="en-US"/>
                              </w:rPr>
                              <w:t>G</w:t>
                            </w:r>
                            <w:r w:rsidRPr="00706F24">
                              <w:rPr>
                                <w:rFonts w:ascii="Times New Roman" w:eastAsia="맑은 고딕" w:hAnsi="Times New Roman" w:cs="바탕"/>
                                <w:kern w:val="0"/>
                                <w:szCs w:val="20"/>
                                <w:vertAlign w:val="subscript"/>
                                <w:lang w:eastAsia="en-US"/>
                              </w:rPr>
                              <w:t>1</w:t>
                            </w:r>
                            <w:r w:rsidRPr="00706F24">
                              <w:rPr>
                                <w:rFonts w:ascii="Times New Roman" w:eastAsia="맑은 고딕" w:hAnsi="Times New Roman" w:cs="바탕"/>
                                <w:kern w:val="0"/>
                                <w:szCs w:val="20"/>
                                <w:lang w:eastAsia="en-US"/>
                              </w:rPr>
                              <w:t xml:space="preserve"> and </w:t>
                            </w:r>
                            <w:r w:rsidRPr="00706F24">
                              <w:rPr>
                                <w:rFonts w:ascii="Times New Roman" w:eastAsia="맑은 고딕" w:hAnsi="Times New Roman" w:cs="바탕"/>
                                <w:i/>
                                <w:kern w:val="0"/>
                                <w:szCs w:val="20"/>
                                <w:lang w:eastAsia="en-US"/>
                              </w:rPr>
                              <w:t>G</w:t>
                            </w:r>
                            <w:r w:rsidRPr="00706F24">
                              <w:rPr>
                                <w:rFonts w:ascii="Times New Roman" w:eastAsia="맑은 고딕" w:hAnsi="Times New Roman" w:cs="바탕"/>
                                <w:kern w:val="0"/>
                                <w:szCs w:val="20"/>
                                <w:vertAlign w:val="subscript"/>
                                <w:lang w:eastAsia="en-US"/>
                              </w:rPr>
                              <w:t>2</w:t>
                            </w:r>
                            <w:r w:rsidRPr="00706F24">
                              <w:rPr>
                                <w:rFonts w:ascii="Times New Roman" w:eastAsia="맑은 고딕" w:hAnsi="Times New Roman" w:cs="바탕"/>
                                <w:kern w:val="0"/>
                                <w:szCs w:val="20"/>
                                <w:lang w:eastAsia="en-US"/>
                              </w:rPr>
                              <w:t>: down select from the following:</w:t>
                            </w:r>
                          </w:p>
                          <w:p w14:paraId="61D792C0" w14:textId="77777777" w:rsidR="002823E4" w:rsidRPr="009C6166" w:rsidRDefault="002823E4" w:rsidP="00B25A95">
                            <w:pPr>
                              <w:widowControl/>
                              <w:numPr>
                                <w:ilvl w:val="0"/>
                                <w:numId w:val="13"/>
                              </w:numPr>
                              <w:wordWrap/>
                              <w:autoSpaceDE/>
                              <w:autoSpaceDN/>
                              <w:spacing w:after="0" w:line="240" w:lineRule="auto"/>
                              <w:jc w:val="left"/>
                              <w:rPr>
                                <w:rFonts w:ascii="Times New Roman" w:eastAsia="맑은 고딕" w:hAnsi="Times New Roman" w:cs="바탕"/>
                                <w:kern w:val="0"/>
                                <w:szCs w:val="20"/>
                                <w:lang w:val="en-GB" w:eastAsia="en-US"/>
                              </w:rPr>
                            </w:pPr>
                            <w:r w:rsidRPr="009C6166">
                              <w:rPr>
                                <w:rFonts w:ascii="Times New Roman" w:eastAsia="맑은 고딕" w:hAnsi="Times New Roman" w:cs="바탕"/>
                                <w:kern w:val="0"/>
                                <w:szCs w:val="20"/>
                                <w:lang w:eastAsia="en-US"/>
                              </w:rPr>
                              <w:t>Alt 1.1: LC coefficients are prioritized from high to low priority according to (</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(index triplet, the  </w:t>
                            </w:r>
                            <w:r w:rsidRPr="009C6166">
                              <w:rPr>
                                <w:rFonts w:ascii="Times New Roman" w:eastAsia="맑은 고딕" w:hAnsi="Times New Roman" w:cs="바탕"/>
                                <w:kern w:val="0"/>
                                <w:position w:val="-16"/>
                                <w:szCs w:val="20"/>
                                <w:lang w:val="en-GB" w:eastAsia="en-US"/>
                              </w:rPr>
                              <w:object w:dxaOrig="1060" w:dyaOrig="440" w14:anchorId="1B244ECB">
                                <v:shape id="_x0000_i1034" type="#_x0000_t75" style="width:39.45pt;height:16.3pt" o:ole="">
                                  <v:imagedata r:id="rId35" o:title=""/>
                                </v:shape>
                                <o:OLEObject Type="Embed" ProgID="Equation.DSMT4" ShapeID="_x0000_i1034" DrawAspect="Content" ObjectID="_1631722970" r:id="rId36"/>
                              </w:object>
                            </w:r>
                            <w:r w:rsidRPr="009C6166">
                              <w:rPr>
                                <w:rFonts w:ascii="Times New Roman" w:eastAsia="맑은 고딕" w:hAnsi="Times New Roman" w:cs="바탕"/>
                                <w:kern w:val="0"/>
                                <w:szCs w:val="20"/>
                                <w:lang w:val="en-GB" w:eastAsia="en-US"/>
                              </w:rPr>
                              <w:t xml:space="preserve"> </w:t>
                            </w:r>
                            <w:r w:rsidRPr="009C6166">
                              <w:rPr>
                                <w:rFonts w:ascii="Times New Roman" w:eastAsia="맑은 고딕" w:hAnsi="Times New Roman" w:cs="바탕"/>
                                <w:kern w:val="0"/>
                                <w:szCs w:val="20"/>
                                <w:lang w:eastAsia="en-US"/>
                              </w:rPr>
                              <w:t>highest priority coefficients belong to G</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xml:space="preserve"> and the </w:t>
                            </w:r>
                            <w:r w:rsidRPr="009C6166">
                              <w:rPr>
                                <w:rFonts w:ascii="Times New Roman" w:eastAsia="맑은 고딕" w:hAnsi="Times New Roman" w:cs="바탕"/>
                                <w:kern w:val="0"/>
                                <w:position w:val="-16"/>
                                <w:szCs w:val="20"/>
                                <w:lang w:val="en-GB" w:eastAsia="en-US"/>
                              </w:rPr>
                              <w:object w:dxaOrig="1060" w:dyaOrig="440" w14:anchorId="5AEF767F">
                                <v:shape id="_x0000_i1035" type="#_x0000_t75" style="width:39.45pt;height:16.3pt" o:ole="">
                                  <v:imagedata r:id="rId37" o:title=""/>
                                </v:shape>
                                <o:OLEObject Type="Embed" ProgID="Equation.DSMT4" ShapeID="_x0000_i1035" DrawAspect="Content" ObjectID="_1631722971" r:id="rId38"/>
                              </w:object>
                            </w:r>
                            <w:r w:rsidRPr="009C6166">
                              <w:rPr>
                                <w:rFonts w:ascii="Times New Roman" w:eastAsia="맑은 고딕" w:hAnsi="Times New Roman" w:cs="바탕"/>
                                <w:kern w:val="0"/>
                                <w:szCs w:val="20"/>
                                <w:lang w:eastAsia="en-US"/>
                              </w:rPr>
                              <w:t xml:space="preserve"> lowest priority coefficients belong to G</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Priority level is calculated as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)=2</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.RI. Perm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)+RI. Perm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Symbol" w:eastAsia="맑은 고딕" w:hAnsi="Symbol" w:cs="바탕"/>
                                <w:i/>
                                <w:kern w:val="0"/>
                                <w:szCs w:val="20"/>
                                <w:lang w:eastAsia="en-US"/>
                              </w:rPr>
                              <w:t></w:t>
                            </w:r>
                          </w:p>
                          <w:p w14:paraId="2625AD30" w14:textId="77777777" w:rsidR="002823E4" w:rsidRPr="009C6166" w:rsidRDefault="002823E4" w:rsidP="00B25A95">
                            <w:pPr>
                              <w:widowControl/>
                              <w:numPr>
                                <w:ilvl w:val="1"/>
                                <w:numId w:val="13"/>
                              </w:numPr>
                              <w:wordWrap/>
                              <w:autoSpaceDE/>
                              <w:autoSpaceDN/>
                              <w:spacing w:after="0" w:line="240" w:lineRule="auto"/>
                              <w:jc w:val="left"/>
                              <w:rPr>
                                <w:rFonts w:ascii="Times New Roman" w:eastAsia="맑은 고딕" w:hAnsi="Times New Roman" w:cs="바탕"/>
                                <w:kern w:val="0"/>
                                <w:szCs w:val="20"/>
                                <w:lang w:val="en-GB" w:eastAsia="en-US"/>
                              </w:rPr>
                            </w:pPr>
                            <w:r w:rsidRPr="009C6166">
                              <w:rPr>
                                <w:rFonts w:ascii="Times New Roman" w:eastAsia="맑은 고딕" w:hAnsi="Times New Roman" w:cs="바탕"/>
                                <w:kern w:val="0"/>
                                <w:szCs w:val="20"/>
                                <w:lang w:eastAsia="en-US"/>
                              </w:rPr>
                              <w:t>FFS: Exact structure of index permutation function Perm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and Perm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including no permutation</w:t>
                            </w:r>
                          </w:p>
                          <w:p w14:paraId="0E71D153" w14:textId="77777777" w:rsidR="002823E4" w:rsidRPr="009C6166" w:rsidRDefault="002823E4" w:rsidP="00B25A95">
                            <w:pPr>
                              <w:widowControl/>
                              <w:numPr>
                                <w:ilvl w:val="0"/>
                                <w:numId w:val="12"/>
                              </w:numPr>
                              <w:wordWrap/>
                              <w:autoSpaceDE/>
                              <w:autoSpaceDN/>
                              <w:spacing w:after="0" w:line="240" w:lineRule="auto"/>
                              <w:jc w:val="left"/>
                              <w:rPr>
                                <w:rFonts w:ascii="Times New Roman" w:eastAsia="맑은 고딕" w:hAnsi="Times New Roman" w:cs="바탕"/>
                                <w:kern w:val="0"/>
                                <w:szCs w:val="20"/>
                                <w:lang w:val="sv-SE" w:eastAsia="en-US"/>
                              </w:rPr>
                            </w:pPr>
                            <w:r w:rsidRPr="009C6166">
                              <w:rPr>
                                <w:rFonts w:ascii="Times New Roman" w:eastAsia="맑은 고딕" w:hAnsi="Times New Roman" w:cs="바탕"/>
                                <w:kern w:val="0"/>
                                <w:szCs w:val="20"/>
                                <w:lang w:val="sv-SE" w:eastAsia="en-US"/>
                              </w:rPr>
                              <w:t xml:space="preserve">Alt 1.2: </w:t>
                            </w:r>
                            <w:r w:rsidRPr="009C6166">
                              <w:rPr>
                                <w:rFonts w:ascii="Times New Roman" w:eastAsia="Times New Roman" w:hAnsi="Times New Roman" w:cs="바탕"/>
                                <w:kern w:val="0"/>
                                <w:szCs w:val="20"/>
                                <w:lang w:val="en-GB" w:eastAsia="en-US"/>
                              </w:rPr>
                              <w:t xml:space="preserve">The NZ coefficients </w:t>
                            </w:r>
                            <w:r w:rsidRPr="009C6166">
                              <w:rPr>
                                <w:rFonts w:ascii="Times New Roman" w:eastAsia="맑은 고딕" w:hAnsi="Times New Roman" w:cs="바탕"/>
                                <w:kern w:val="0"/>
                                <w:position w:val="-14"/>
                                <w:szCs w:val="20"/>
                                <w:lang w:val="en-GB" w:eastAsia="en-US"/>
                              </w:rPr>
                              <w:object w:dxaOrig="380" w:dyaOrig="400" w14:anchorId="2FA1BB2F">
                                <v:shape id="_x0000_i1036" type="#_x0000_t75" style="width:18.8pt;height:20.05pt" o:ole="">
                                  <v:imagedata r:id="rId39" o:title=""/>
                                </v:shape>
                                <o:OLEObject Type="Embed" ProgID="Equation.DSMT4" ShapeID="_x0000_i1036" DrawAspect="Content" ObjectID="_1631722972" r:id="rId40"/>
                              </w:object>
                            </w:r>
                            <w:r w:rsidRPr="009C6166">
                              <w:rPr>
                                <w:rFonts w:ascii="Times New Roman" w:eastAsia="맑은 고딕" w:hAnsi="Times New Roman" w:cs="바탕"/>
                                <w:kern w:val="0"/>
                                <w:szCs w:val="20"/>
                                <w:lang w:eastAsia="en-US"/>
                              </w:rPr>
                              <w:t xml:space="preserve"> </w:t>
                            </w:r>
                            <w:r w:rsidRPr="009C6166">
                              <w:rPr>
                                <w:rFonts w:ascii="Times New Roman" w:eastAsia="Times New Roman" w:hAnsi="Times New Roman" w:cs="바탕"/>
                                <w:kern w:val="0"/>
                                <w:szCs w:val="20"/>
                                <w:lang w:val="en-GB" w:eastAsia="en-US"/>
                              </w:rPr>
                              <w:t xml:space="preserve">are </w:t>
                            </w:r>
                            <w:r w:rsidRPr="009C6166">
                              <w:rPr>
                                <w:rFonts w:ascii="Times New Roman" w:eastAsia="맑은 고딕" w:hAnsi="Times New Roman" w:cs="바탕"/>
                                <w:kern w:val="0"/>
                                <w:szCs w:val="20"/>
                                <w:lang w:val="sv-SE" w:eastAsia="en-US"/>
                              </w:rPr>
                              <w:t xml:space="preserve">sorted sequentially 0 to </w:t>
                            </w:r>
                            <w:r w:rsidRPr="009C6166">
                              <w:rPr>
                                <w:rFonts w:ascii="Times New Roman" w:eastAsia="맑은 고딕" w:hAnsi="Times New Roman" w:cs="바탕"/>
                                <w:i/>
                                <w:kern w:val="0"/>
                                <w:szCs w:val="20"/>
                                <w:lang w:val="sv-SE" w:eastAsia="en-US"/>
                              </w:rPr>
                              <w:t>K</w:t>
                            </w:r>
                            <w:r w:rsidRPr="009C6166">
                              <w:rPr>
                                <w:rFonts w:ascii="Times New Roman" w:eastAsia="맑은 고딕" w:hAnsi="Times New Roman" w:cs="바탕"/>
                                <w:i/>
                                <w:kern w:val="0"/>
                                <w:szCs w:val="20"/>
                                <w:vertAlign w:val="subscript"/>
                                <w:lang w:val="sv-SE" w:eastAsia="en-US"/>
                              </w:rPr>
                              <w:t>NZ</w:t>
                            </w:r>
                            <w:r w:rsidRPr="009C6166">
                              <w:rPr>
                                <w:rFonts w:ascii="Times New Roman" w:eastAsia="맑은 고딕" w:hAnsi="Times New Roman" w:cs="바탕"/>
                                <w:kern w:val="0"/>
                                <w:szCs w:val="20"/>
                                <w:lang w:val="sv-SE" w:eastAsia="en-US"/>
                              </w:rPr>
                              <w:t xml:space="preserve">– 1 in the following order, </w:t>
                            </w:r>
                            <w:r w:rsidRPr="009C6166">
                              <w:rPr>
                                <w:rFonts w:ascii="Times New Roman" w:eastAsia="맑은 고딕" w:hAnsi="Times New Roman" w:cs="바탕"/>
                                <w:kern w:val="0"/>
                                <w:szCs w:val="20"/>
                                <w:lang w:eastAsia="en-US"/>
                              </w:rPr>
                              <w:t xml:space="preserve">based on </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sym w:font="Wingdings" w:char="F0E0"/>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sym w:font="Wingdings" w:char="F0E0"/>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indexing (</w:t>
                            </w:r>
                            <w:r w:rsidRPr="009C6166">
                              <w:rPr>
                                <w:rFonts w:ascii="Times New Roman" w:eastAsia="맑은 고딕" w:hAnsi="Times New Roman" w:cs="바탕"/>
                                <w:kern w:val="0"/>
                                <w:szCs w:val="20"/>
                                <w:lang w:val="sv-SE" w:eastAsia="en-US"/>
                              </w:rPr>
                              <w:t xml:space="preserve">layer </w:t>
                            </w:r>
                            <w:r w:rsidRPr="009C6166">
                              <w:rPr>
                                <w:rFonts w:ascii="Times New Roman" w:eastAsia="맑은 고딕" w:hAnsi="Times New Roman" w:cs="바탕"/>
                                <w:kern w:val="0"/>
                                <w:szCs w:val="20"/>
                                <w:lang w:val="sv-SE" w:eastAsia="en-US"/>
                              </w:rPr>
                              <w:sym w:font="Wingdings" w:char="F0E0"/>
                            </w:r>
                            <w:r w:rsidRPr="009C6166">
                              <w:rPr>
                                <w:rFonts w:ascii="Times New Roman" w:eastAsia="맑은 고딕" w:hAnsi="Times New Roman" w:cs="바탕"/>
                                <w:kern w:val="0"/>
                                <w:szCs w:val="20"/>
                                <w:lang w:val="sv-SE" w:eastAsia="en-US"/>
                              </w:rPr>
                              <w:t xml:space="preserve"> SD </w:t>
                            </w:r>
                            <w:r w:rsidRPr="009C6166">
                              <w:rPr>
                                <w:rFonts w:ascii="Times New Roman" w:eastAsia="맑은 고딕" w:hAnsi="Times New Roman" w:cs="바탕"/>
                                <w:kern w:val="0"/>
                                <w:szCs w:val="20"/>
                                <w:lang w:val="sv-SE" w:eastAsia="en-US"/>
                              </w:rPr>
                              <w:sym w:font="Wingdings" w:char="F0E0"/>
                            </w:r>
                            <w:r w:rsidRPr="009C6166">
                              <w:rPr>
                                <w:rFonts w:ascii="Times New Roman" w:eastAsia="맑은 고딕" w:hAnsi="Times New Roman" w:cs="바탕"/>
                                <w:kern w:val="0"/>
                                <w:szCs w:val="20"/>
                                <w:lang w:val="sv-SE" w:eastAsia="en-US"/>
                              </w:rPr>
                              <w:t xml:space="preserve"> FD), or </w:t>
                            </w:r>
                            <w:r w:rsidRPr="009C6166">
                              <w:rPr>
                                <w:rFonts w:ascii="Times New Roman" w:eastAsia="맑은 고딕" w:hAnsi="Times New Roman" w:cs="바탕"/>
                                <w:kern w:val="0"/>
                                <w:szCs w:val="20"/>
                                <w:lang w:eastAsia="en-US"/>
                              </w:rPr>
                              <w:t xml:space="preserve">based on </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sym w:font="Wingdings" w:char="F0E0"/>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 xml:space="preserve"> </w:t>
                            </w:r>
                            <w:r w:rsidRPr="009C6166">
                              <w:rPr>
                                <w:rFonts w:ascii="Times New Roman" w:eastAsia="맑은 고딕" w:hAnsi="Times New Roman" w:cs="바탕"/>
                                <w:kern w:val="0"/>
                                <w:szCs w:val="20"/>
                                <w:lang w:eastAsia="en-US"/>
                              </w:rPr>
                              <w:sym w:font="Wingdings" w:char="F0E0"/>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indexing (</w:t>
                            </w:r>
                            <w:r w:rsidRPr="009C6166">
                              <w:rPr>
                                <w:rFonts w:ascii="Times New Roman" w:eastAsia="맑은 고딕" w:hAnsi="Times New Roman" w:cs="바탕"/>
                                <w:kern w:val="0"/>
                                <w:szCs w:val="20"/>
                                <w:lang w:val="sv-SE" w:eastAsia="en-US"/>
                              </w:rPr>
                              <w:t xml:space="preserve">SD </w:t>
                            </w:r>
                            <w:r w:rsidRPr="009C6166">
                              <w:rPr>
                                <w:rFonts w:ascii="Times New Roman" w:eastAsia="맑은 고딕" w:hAnsi="Times New Roman" w:cs="바탕"/>
                                <w:kern w:val="0"/>
                                <w:szCs w:val="20"/>
                                <w:lang w:val="sv-SE" w:eastAsia="en-US"/>
                              </w:rPr>
                              <w:sym w:font="Wingdings" w:char="F0E0"/>
                            </w:r>
                            <w:r w:rsidRPr="009C6166">
                              <w:rPr>
                                <w:rFonts w:ascii="Times New Roman" w:eastAsia="맑은 고딕" w:hAnsi="Times New Roman" w:cs="바탕"/>
                                <w:kern w:val="0"/>
                                <w:szCs w:val="20"/>
                                <w:lang w:val="sv-SE" w:eastAsia="en-US"/>
                              </w:rPr>
                              <w:t xml:space="preserve"> layer </w:t>
                            </w:r>
                            <w:r w:rsidRPr="009C6166">
                              <w:rPr>
                                <w:rFonts w:ascii="Times New Roman" w:eastAsia="맑은 고딕" w:hAnsi="Times New Roman" w:cs="바탕"/>
                                <w:kern w:val="0"/>
                                <w:szCs w:val="20"/>
                                <w:lang w:val="sv-SE" w:eastAsia="en-US"/>
                              </w:rPr>
                              <w:sym w:font="Wingdings" w:char="F0E0"/>
                            </w:r>
                            <w:r w:rsidRPr="009C6166">
                              <w:rPr>
                                <w:rFonts w:ascii="Times New Roman" w:eastAsia="맑은 고딕" w:hAnsi="Times New Roman" w:cs="바탕"/>
                                <w:kern w:val="0"/>
                                <w:szCs w:val="20"/>
                                <w:lang w:val="sv-SE" w:eastAsia="en-US"/>
                              </w:rPr>
                              <w:t xml:space="preserve"> FD). The group G</w:t>
                            </w:r>
                            <w:r w:rsidRPr="009C6166">
                              <w:rPr>
                                <w:rFonts w:ascii="Times New Roman" w:eastAsia="맑은 고딕" w:hAnsi="Times New Roman" w:cs="바탕"/>
                                <w:kern w:val="0"/>
                                <w:szCs w:val="20"/>
                                <w:vertAlign w:val="subscript"/>
                                <w:lang w:val="sv-SE" w:eastAsia="en-US"/>
                              </w:rPr>
                              <w:t>1</w:t>
                            </w:r>
                            <w:r w:rsidRPr="009C6166">
                              <w:rPr>
                                <w:rFonts w:ascii="Times New Roman" w:eastAsia="맑은 고딕" w:hAnsi="Times New Roman" w:cs="바탕"/>
                                <w:kern w:val="0"/>
                                <w:szCs w:val="20"/>
                                <w:lang w:val="sv-SE" w:eastAsia="en-US"/>
                              </w:rPr>
                              <w:t xml:space="preserve"> comprises at least first</w:t>
                            </w:r>
                            <w:r w:rsidRPr="009C6166">
                              <w:rPr>
                                <w:rFonts w:ascii="Times New Roman" w:eastAsia="맑은 고딕" w:hAnsi="Times New Roman" w:cs="바탕"/>
                                <w:kern w:val="0"/>
                                <w:position w:val="-24"/>
                                <w:szCs w:val="20"/>
                                <w:lang w:val="en-GB" w:eastAsia="en-US"/>
                              </w:rPr>
                              <w:object w:dxaOrig="520" w:dyaOrig="620" w14:anchorId="6A96B3C4">
                                <v:shape id="_x0000_i1037" type="#_x0000_t75" style="width:20.05pt;height:23.8pt" o:ole="">
                                  <v:imagedata r:id="rId41" o:title=""/>
                                </v:shape>
                                <o:OLEObject Type="Embed" ProgID="Equation.DSMT4" ShapeID="_x0000_i1037" DrawAspect="Content" ObjectID="_1631722973" r:id="rId42"/>
                              </w:object>
                            </w:r>
                            <w:r w:rsidRPr="009C6166">
                              <w:rPr>
                                <w:rFonts w:ascii="Times New Roman" w:eastAsia="맑은 고딕" w:hAnsi="Times New Roman" w:cs="바탕"/>
                                <w:kern w:val="0"/>
                                <w:szCs w:val="20"/>
                                <w:lang w:val="sv-SE" w:eastAsia="en-US"/>
                              </w:rPr>
                              <w:t>sorted coefficients, and group G</w:t>
                            </w:r>
                            <w:r w:rsidRPr="009C6166">
                              <w:rPr>
                                <w:rFonts w:ascii="Times New Roman" w:eastAsia="맑은 고딕" w:hAnsi="Times New Roman" w:cs="바탕"/>
                                <w:kern w:val="0"/>
                                <w:szCs w:val="20"/>
                                <w:vertAlign w:val="subscript"/>
                                <w:lang w:val="sv-SE" w:eastAsia="en-US"/>
                              </w:rPr>
                              <w:t>2</w:t>
                            </w:r>
                            <w:r w:rsidRPr="009C6166">
                              <w:rPr>
                                <w:rFonts w:ascii="Times New Roman" w:eastAsia="맑은 고딕" w:hAnsi="Times New Roman" w:cs="바탕"/>
                                <w:kern w:val="0"/>
                                <w:szCs w:val="20"/>
                                <w:lang w:val="sv-SE" w:eastAsia="en-US"/>
                              </w:rPr>
                              <w:t xml:space="preserve"> comprises the remaining second sorted coefficients.</w:t>
                            </w:r>
                          </w:p>
                          <w:p w14:paraId="3F780A2F" w14:textId="77777777" w:rsidR="002823E4" w:rsidRPr="009C6166" w:rsidRDefault="002823E4" w:rsidP="00B25A95">
                            <w:pPr>
                              <w:widowControl/>
                              <w:numPr>
                                <w:ilvl w:val="0"/>
                                <w:numId w:val="13"/>
                              </w:numPr>
                              <w:wordWrap/>
                              <w:autoSpaceDE/>
                              <w:autoSpaceDN/>
                              <w:spacing w:after="0" w:line="240" w:lineRule="auto"/>
                              <w:jc w:val="left"/>
                              <w:rPr>
                                <w:rFonts w:ascii="Times New Roman" w:eastAsia="맑은 고딕" w:hAnsi="Times New Roman" w:cs="바탕"/>
                                <w:kern w:val="0"/>
                                <w:szCs w:val="20"/>
                                <w:lang w:val="en-GB" w:eastAsia="en-US"/>
                              </w:rPr>
                            </w:pPr>
                            <w:r w:rsidRPr="009C6166">
                              <w:rPr>
                                <w:rFonts w:ascii="Times New Roman" w:eastAsia="맑은 고딕" w:hAnsi="Times New Roman" w:cs="바탕"/>
                                <w:kern w:val="0"/>
                                <w:szCs w:val="20"/>
                                <w:lang w:eastAsia="en-US"/>
                              </w:rPr>
                              <w:t>Alt 1.3: LC coefficients are prioritized from high to low priority according to (</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index triplet, the </w:t>
                            </w:r>
                            <w:r w:rsidRPr="009C6166">
                              <w:rPr>
                                <w:rFonts w:ascii="Times New Roman" w:eastAsia="맑은 고딕" w:hAnsi="Times New Roman" w:cs="바탕"/>
                                <w:kern w:val="0"/>
                                <w:position w:val="-16"/>
                                <w:szCs w:val="20"/>
                                <w:lang w:val="en-GB" w:eastAsia="en-US"/>
                              </w:rPr>
                              <w:object w:dxaOrig="1060" w:dyaOrig="440" w14:anchorId="327B6129">
                                <v:shape id="_x0000_i1038" type="#_x0000_t75" style="width:39.45pt;height:16.3pt" o:ole="">
                                  <v:imagedata r:id="rId35" o:title=""/>
                                </v:shape>
                                <o:OLEObject Type="Embed" ProgID="Equation.DSMT4" ShapeID="_x0000_i1038" DrawAspect="Content" ObjectID="_1631722974" r:id="rId43"/>
                              </w:object>
                            </w:r>
                            <w:r w:rsidRPr="009C6166">
                              <w:rPr>
                                <w:rFonts w:ascii="Times New Roman" w:eastAsia="맑은 고딕" w:hAnsi="Times New Roman" w:cs="바탕"/>
                                <w:kern w:val="0"/>
                                <w:szCs w:val="20"/>
                                <w:lang w:eastAsia="en-US"/>
                              </w:rPr>
                              <w:t xml:space="preserve"> highest priority coefficients belong to G</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xml:space="preserve"> and the </w:t>
                            </w:r>
                            <w:r w:rsidRPr="009C6166">
                              <w:rPr>
                                <w:rFonts w:ascii="Times New Roman" w:eastAsia="맑은 고딕" w:hAnsi="Times New Roman" w:cs="바탕"/>
                                <w:kern w:val="0"/>
                                <w:position w:val="-16"/>
                                <w:szCs w:val="20"/>
                                <w:lang w:val="en-GB" w:eastAsia="en-US"/>
                              </w:rPr>
                              <w:object w:dxaOrig="1660" w:dyaOrig="440" w14:anchorId="424B3E82">
                                <v:shape id="_x0000_i1039" type="#_x0000_t75" style="width:62pt;height:16.3pt" o:ole="">
                                  <v:imagedata r:id="rId44" o:title=""/>
                                </v:shape>
                                <o:OLEObject Type="Embed" ProgID="Equation.DSMT4" ShapeID="_x0000_i1039" DrawAspect="Content" ObjectID="_1631722975" r:id="rId45"/>
                              </w:object>
                            </w:r>
                            <w:r w:rsidRPr="009C6166">
                              <w:rPr>
                                <w:rFonts w:ascii="Times New Roman" w:eastAsia="맑은 고딕" w:hAnsi="Times New Roman" w:cs="바탕"/>
                                <w:kern w:val="0"/>
                                <w:szCs w:val="20"/>
                                <w:lang w:eastAsia="en-US"/>
                              </w:rPr>
                              <w:t xml:space="preserve">  lowest priority coefficients belong to G</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Priority level is calculated as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)=2</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.RI. Perm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)+RI. Perm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Symbol" w:eastAsia="맑은 고딕" w:hAnsi="Symbol" w:cs="바탕"/>
                                <w:i/>
                                <w:kern w:val="0"/>
                                <w:szCs w:val="20"/>
                                <w:lang w:eastAsia="en-US"/>
                              </w:rPr>
                              <w:t></w:t>
                            </w:r>
                          </w:p>
                          <w:p w14:paraId="30C807B6" w14:textId="3F892A23" w:rsidR="002823E4" w:rsidRDefault="002823E4" w:rsidP="00B25A95">
                            <w:pPr>
                              <w:widowControl/>
                              <w:numPr>
                                <w:ilvl w:val="1"/>
                                <w:numId w:val="12"/>
                              </w:numPr>
                              <w:wordWrap/>
                              <w:autoSpaceDE/>
                              <w:autoSpaceDN/>
                              <w:spacing w:after="0" w:line="240" w:lineRule="auto"/>
                              <w:jc w:val="left"/>
                              <w:rPr>
                                <w:rFonts w:ascii="Times New Roman" w:eastAsia="맑은 고딕" w:hAnsi="Times New Roman" w:cs="바탕"/>
                                <w:kern w:val="0"/>
                                <w:szCs w:val="20"/>
                                <w:lang w:val="en-GB" w:eastAsia="en-US"/>
                              </w:rPr>
                            </w:pPr>
                            <w:r w:rsidRPr="009C6166">
                              <w:rPr>
                                <w:rFonts w:ascii="Times New Roman" w:eastAsia="맑은 고딕" w:hAnsi="Times New Roman" w:cs="바탕"/>
                                <w:kern w:val="0"/>
                                <w:szCs w:val="20"/>
                                <w:lang w:eastAsia="en-US"/>
                              </w:rPr>
                              <w:t>FFS: Exact structure of index permutation function Perm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and Perm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including no permutation</w:t>
                            </w:r>
                          </w:p>
                          <w:p w14:paraId="0C22625A" w14:textId="77777777" w:rsidR="002823E4" w:rsidRPr="003446A9" w:rsidRDefault="002823E4" w:rsidP="003446A9">
                            <w:pPr>
                              <w:widowControl/>
                              <w:wordWrap/>
                              <w:autoSpaceDE/>
                              <w:autoSpaceDN/>
                              <w:spacing w:after="0" w:line="240" w:lineRule="auto"/>
                              <w:ind w:left="1440"/>
                              <w:jc w:val="left"/>
                              <w:rPr>
                                <w:rFonts w:ascii="Times New Roman" w:eastAsia="맑은 고딕" w:hAnsi="Times New Roman" w:cs="바탕"/>
                                <w:kern w:val="0"/>
                                <w:szCs w:val="20"/>
                                <w:lang w:val="en-GB" w:eastAsia="en-US"/>
                              </w:rPr>
                            </w:pPr>
                          </w:p>
                          <w:p w14:paraId="04DC9B73" w14:textId="77777777" w:rsidR="002823E4" w:rsidRPr="00706F24" w:rsidRDefault="002823E4" w:rsidP="00B25A95">
                            <w:pPr>
                              <w:pStyle w:val="a6"/>
                              <w:widowControl/>
                              <w:numPr>
                                <w:ilvl w:val="0"/>
                                <w:numId w:val="15"/>
                              </w:numPr>
                              <w:wordWrap/>
                              <w:autoSpaceDE/>
                              <w:autoSpaceDN/>
                              <w:spacing w:after="0" w:line="240" w:lineRule="auto"/>
                              <w:ind w:leftChars="0"/>
                              <w:jc w:val="left"/>
                              <w:rPr>
                                <w:rFonts w:ascii="Times New Roman" w:eastAsia="맑은 고딕" w:hAnsi="Times New Roman" w:cs="바탕"/>
                                <w:kern w:val="0"/>
                                <w:szCs w:val="20"/>
                                <w:lang w:eastAsia="en-US"/>
                              </w:rPr>
                            </w:pPr>
                            <w:r w:rsidRPr="00706F24">
                              <w:rPr>
                                <w:rFonts w:ascii="Times New Roman" w:eastAsia="맑은 고딕" w:hAnsi="Times New Roman" w:cs="바탕"/>
                                <w:kern w:val="0"/>
                                <w:szCs w:val="20"/>
                                <w:lang w:eastAsia="en-US"/>
                              </w:rPr>
                              <w:t xml:space="preserve">Which group(s) </w:t>
                            </w:r>
                            <w:r w:rsidRPr="009C6166">
                              <w:rPr>
                                <w:position w:val="-14"/>
                                <w:lang w:val="en-GB" w:eastAsia="en-US"/>
                              </w:rPr>
                              <w:object w:dxaOrig="440" w:dyaOrig="400" w14:anchorId="6A4A93FC">
                                <v:shape id="_x0000_i1040" type="#_x0000_t75" style="width:19.4pt;height:17.55pt" o:ole="">
                                  <v:imagedata r:id="rId46" o:title=""/>
                                </v:shape>
                                <o:OLEObject Type="Embed" ProgID="Equation.DSMT4" ShapeID="_x0000_i1040" DrawAspect="Content" ObjectID="_1631722976" r:id="rId47"/>
                              </w:object>
                            </w:r>
                            <w:r w:rsidRPr="00706F24">
                              <w:rPr>
                                <w:rFonts w:ascii="Times New Roman" w:eastAsia="맑은 고딕" w:hAnsi="Times New Roman" w:cs="바탕"/>
                                <w:kern w:val="0"/>
                                <w:szCs w:val="20"/>
                                <w:lang w:eastAsia="en-US"/>
                              </w:rPr>
                              <w:t xml:space="preserve"> belong to: down select from the following </w:t>
                            </w:r>
                          </w:p>
                          <w:p w14:paraId="1E444573"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Alt 2.1: (only coupled with Alt 1.1) First </w:t>
                            </w:r>
                            <w:r w:rsidRPr="009C6166">
                              <w:rPr>
                                <w:rFonts w:ascii="Times New Roman" w:eastAsia="맑은 고딕" w:hAnsi="Times New Roman" w:cs="바탕"/>
                                <w:kern w:val="0"/>
                                <w:position w:val="-24"/>
                                <w:szCs w:val="20"/>
                                <w:lang w:val="en-GB" w:eastAsia="en-US"/>
                              </w:rPr>
                              <w:object w:dxaOrig="1620" w:dyaOrig="660" w14:anchorId="4A1C2C3F">
                                <v:shape id="_x0000_i1041" type="#_x0000_t75" style="width:65.75pt;height:26.3pt" o:ole="">
                                  <v:imagedata r:id="rId48" o:title=""/>
                                </v:shape>
                                <o:OLEObject Type="Embed" ProgID="Equation.DSMT4" ShapeID="_x0000_i1041" DrawAspect="Content" ObjectID="_1631722977" r:id="rId49"/>
                              </w:object>
                            </w:r>
                            <w:r w:rsidRPr="009C6166">
                              <w:rPr>
                                <w:rFonts w:ascii="Times New Roman" w:eastAsia="맑은 고딕" w:hAnsi="Times New Roman" w:cs="바탕"/>
                                <w:kern w:val="0"/>
                                <w:szCs w:val="20"/>
                                <w:lang w:eastAsia="en-US"/>
                              </w:rPr>
                              <w:t>bits 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value belong in Group 1, last </w:t>
                            </w:r>
                            <w:r w:rsidRPr="009C6166">
                              <w:rPr>
                                <w:rFonts w:ascii="Times New Roman" w:eastAsia="맑은 고딕" w:hAnsi="Times New Roman" w:cs="바탕"/>
                                <w:kern w:val="0"/>
                                <w:position w:val="-24"/>
                                <w:szCs w:val="20"/>
                                <w:lang w:val="en-GB" w:eastAsia="en-US"/>
                              </w:rPr>
                              <w:object w:dxaOrig="600" w:dyaOrig="660" w14:anchorId="35DA56D6">
                                <v:shape id="_x0000_i1042" type="#_x0000_t75" style="width:23.8pt;height:26.3pt" o:ole="">
                                  <v:imagedata r:id="rId50" o:title=""/>
                                </v:shape>
                                <o:OLEObject Type="Embed" ProgID="Equation.DSMT4" ShapeID="_x0000_i1042" DrawAspect="Content" ObjectID="_1631722978" r:id="rId51"/>
                              </w:object>
                            </w:r>
                            <w:r w:rsidRPr="009C6166">
                              <w:rPr>
                                <w:rFonts w:ascii="Times New Roman" w:eastAsia="맑은 고딕" w:hAnsi="Times New Roman" w:cs="바탕"/>
                                <w:kern w:val="0"/>
                                <w:szCs w:val="20"/>
                                <w:lang w:eastAsia="en-US"/>
                              </w:rPr>
                              <w:t>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value belong in Group 2</w:t>
                            </w:r>
                          </w:p>
                          <w:p w14:paraId="3C2908DF"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Alt 2.2: (only coupled with Alt 1.2) Bitmap and coefficients are segmented together into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segments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 number of FD basis indices). Group 1 contains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xml:space="preserve"> segments and Group 2 contains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xml:space="preserve"> segments, where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xml:space="preserve">. Each segment contains the bitmap (sub-bitmap) associated with all RI layers, all SD components and a single FD component and the corresponding combining coefficients. The payload size of Group 1 is given by </w:t>
                            </w:r>
                            <w:r w:rsidRPr="009C6166">
                              <w:rPr>
                                <w:rFonts w:ascii="Times New Roman" w:eastAsia="맑은 고딕" w:hAnsi="Times New Roman" w:cs="바탕"/>
                                <w:kern w:val="0"/>
                                <w:position w:val="-24"/>
                                <w:szCs w:val="20"/>
                                <w:lang w:val="en-GB" w:eastAsia="en-US"/>
                              </w:rPr>
                              <w:object w:dxaOrig="1860" w:dyaOrig="660" w14:anchorId="14422371">
                                <v:shape id="_x0000_i1043" type="#_x0000_t75" style="width:73.25pt;height:26.3pt" o:ole="">
                                  <v:imagedata r:id="rId52" o:title=""/>
                                </v:shape>
                                <o:OLEObject Type="Embed" ProgID="Equation.DSMT4" ShapeID="_x0000_i1043" DrawAspect="Content" ObjectID="_1631722979" r:id="rId53"/>
                              </w:object>
                            </w:r>
                            <w:r w:rsidRPr="009C6166">
                              <w:rPr>
                                <w:rFonts w:ascii="Times New Roman" w:eastAsia="맑은 고딕" w:hAnsi="Times New Roman" w:cs="바탕"/>
                                <w:kern w:val="0"/>
                                <w:szCs w:val="20"/>
                                <w:lang w:eastAsia="en-US"/>
                              </w:rPr>
                              <w:t xml:space="preserve"> (</w:t>
                            </w:r>
                            <w:r w:rsidRPr="009C6166">
                              <w:rPr>
                                <w:rFonts w:ascii="Times New Roman" w:eastAsia="맑은 고딕" w:hAnsi="Times New Roman" w:cs="바탕"/>
                                <w:i/>
                                <w:kern w:val="0"/>
                                <w:szCs w:val="20"/>
                                <w:lang w:eastAsia="en-US"/>
                              </w:rPr>
                              <w:t>N</w:t>
                            </w:r>
                            <w:r w:rsidRPr="009C6166">
                              <w:rPr>
                                <w:rFonts w:ascii="Times New Roman" w:eastAsia="맑은 고딕" w:hAnsi="Times New Roman" w:cs="바탕"/>
                                <w:kern w:val="0"/>
                                <w:szCs w:val="20"/>
                                <w:lang w:eastAsia="en-US"/>
                              </w:rPr>
                              <w:t xml:space="preserve">= number of bits for amplitude and phase). The payload size of Group 2 is </w:t>
                            </w:r>
                            <w:r w:rsidRPr="009C6166">
                              <w:rPr>
                                <w:rFonts w:ascii="Times New Roman" w:eastAsia="맑은 고딕" w:hAnsi="Times New Roman" w:cs="바탕"/>
                                <w:kern w:val="0"/>
                                <w:position w:val="-24"/>
                                <w:szCs w:val="20"/>
                                <w:lang w:val="en-GB" w:eastAsia="en-US"/>
                              </w:rPr>
                              <w:object w:dxaOrig="1260" w:dyaOrig="660" w14:anchorId="48565568">
                                <v:shape id="_x0000_i1044" type="#_x0000_t75" style="width:48.2pt;height:25.65pt" o:ole="">
                                  <v:imagedata r:id="rId54" o:title=""/>
                                </v:shape>
                                <o:OLEObject Type="Embed" ProgID="Equation.DSMT4" ShapeID="_x0000_i1044" DrawAspect="Content" ObjectID="_1631722980" r:id="rId55"/>
                              </w:object>
                            </w:r>
                            <w:r w:rsidRPr="009C6166">
                              <w:rPr>
                                <w:rFonts w:ascii="Times New Roman" w:eastAsia="맑은 고딕" w:hAnsi="Times New Roman" w:cs="바탕"/>
                                <w:kern w:val="0"/>
                                <w:szCs w:val="20"/>
                                <w:lang w:eastAsia="en-US"/>
                              </w:rPr>
                              <w:t xml:space="preserve">. </w:t>
                            </w:r>
                          </w:p>
                          <w:p w14:paraId="0D46206B" w14:textId="77777777" w:rsidR="002823E4" w:rsidRPr="009C6166" w:rsidRDefault="002823E4" w:rsidP="00B25A95">
                            <w:pPr>
                              <w:widowControl/>
                              <w:numPr>
                                <w:ilvl w:val="1"/>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FFS: Segmentation of sub-bitmap and coefficients per segment </w:t>
                            </w:r>
                          </w:p>
                          <w:p w14:paraId="56564E56"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Alt 2.3: (only coupled with Alt 1.3) First </w:t>
                            </w:r>
                            <w:r w:rsidRPr="009C6166">
                              <w:rPr>
                                <w:rFonts w:ascii="Times New Roman" w:eastAsia="맑은 고딕" w:hAnsi="Times New Roman" w:cs="바탕"/>
                                <w:kern w:val="0"/>
                                <w:position w:val="-16"/>
                                <w:szCs w:val="20"/>
                                <w:lang w:val="en-GB" w:eastAsia="en-US"/>
                              </w:rPr>
                              <w:object w:dxaOrig="2680" w:dyaOrig="440" w14:anchorId="331748D4">
                                <v:shape id="_x0000_i1045" type="#_x0000_t75" style="width:110.8pt;height:18.15pt" o:ole="">
                                  <v:imagedata r:id="rId56" o:title=""/>
                                </v:shape>
                                <o:OLEObject Type="Embed" ProgID="Equation.DSMT4" ShapeID="_x0000_i1045" DrawAspect="Content" ObjectID="_1631722981" r:id="rId57"/>
                              </w:object>
                            </w:r>
                            <w:r w:rsidRPr="009C6166">
                              <w:rPr>
                                <w:rFonts w:ascii="Times New Roman" w:eastAsia="맑은 고딕" w:hAnsi="Times New Roman" w:cs="바탕"/>
                                <w:kern w:val="0"/>
                                <w:szCs w:val="20"/>
                                <w:lang w:eastAsia="en-US"/>
                              </w:rPr>
                              <w:t>bits 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value belong in Group 1, last </w:t>
                            </w:r>
                            <w:r w:rsidRPr="009C6166">
                              <w:rPr>
                                <w:rFonts w:ascii="Times New Roman" w:eastAsia="맑은 고딕" w:hAnsi="Times New Roman" w:cs="바탕"/>
                                <w:kern w:val="0"/>
                                <w:position w:val="-16"/>
                                <w:szCs w:val="20"/>
                                <w:lang w:val="en-GB" w:eastAsia="en-US"/>
                              </w:rPr>
                              <w:object w:dxaOrig="1660" w:dyaOrig="440" w14:anchorId="1F51C2E3">
                                <v:shape id="_x0000_i1046" type="#_x0000_t75" style="width:68.85pt;height:18.15pt" o:ole="">
                                  <v:imagedata r:id="rId58" o:title=""/>
                                </v:shape>
                                <o:OLEObject Type="Embed" ProgID="Equation.DSMT4" ShapeID="_x0000_i1046" DrawAspect="Content" ObjectID="_1631722982" r:id="rId59"/>
                              </w:object>
                            </w:r>
                            <w:r w:rsidRPr="009C6166">
                              <w:rPr>
                                <w:rFonts w:ascii="Times New Roman" w:eastAsia="맑은 고딕" w:hAnsi="Times New Roman" w:cs="바탕"/>
                                <w:kern w:val="0"/>
                                <w:szCs w:val="20"/>
                                <w:lang w:val="en-GB" w:eastAsia="en-US"/>
                              </w:rPr>
                              <w:t xml:space="preserve"> </w:t>
                            </w:r>
                            <w:r w:rsidRPr="009C6166">
                              <w:rPr>
                                <w:rFonts w:ascii="Times New Roman" w:eastAsia="맑은 고딕" w:hAnsi="Times New Roman" w:cs="바탕"/>
                                <w:kern w:val="0"/>
                                <w:szCs w:val="20"/>
                                <w:lang w:eastAsia="en-US"/>
                              </w:rPr>
                              <w:t>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value belong in Group 2</w:t>
                            </w:r>
                          </w:p>
                          <w:p w14:paraId="48080C30"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Alt 2.4 (only coupled with Alt 1.1) First RI.</w:t>
                            </w:r>
                            <w:r w:rsidRPr="009C6166">
                              <w:rPr>
                                <w:rFonts w:ascii="Times New Roman" w:eastAsia="맑은 고딕" w:hAnsi="Times New Roman" w:cs="바탕"/>
                                <w:i/>
                                <w:kern w:val="0"/>
                                <w:szCs w:val="20"/>
                                <w:lang w:eastAsia="en-US"/>
                              </w:rPr>
                              <w:t>LM</w:t>
                            </w:r>
                            <w:r w:rsidRPr="009C6166">
                              <w:rPr>
                                <w:rFonts w:ascii="Times New Roman" w:eastAsia="맑은 고딕" w:hAnsi="Times New Roman" w:cs="바탕"/>
                                <w:kern w:val="0"/>
                                <w:szCs w:val="20"/>
                                <w:lang w:eastAsia="en-US"/>
                              </w:rPr>
                              <w:t xml:space="preserve"> bits 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value belong in Group 1, last RI.</w:t>
                            </w:r>
                            <w:r w:rsidRPr="009C6166">
                              <w:rPr>
                                <w:rFonts w:ascii="Times New Roman" w:eastAsia="맑은 고딕" w:hAnsi="Times New Roman" w:cs="바탕"/>
                                <w:i/>
                                <w:kern w:val="0"/>
                                <w:szCs w:val="20"/>
                                <w:lang w:eastAsia="en-US"/>
                              </w:rPr>
                              <w:t>LM</w:t>
                            </w:r>
                            <w:r w:rsidRPr="009C6166">
                              <w:rPr>
                                <w:rFonts w:ascii="Times New Roman" w:eastAsia="맑은 고딕" w:hAnsi="Times New Roman" w:cs="바탕"/>
                                <w:kern w:val="0"/>
                                <w:szCs w:val="20"/>
                                <w:lang w:eastAsia="en-US"/>
                              </w:rPr>
                              <w:t xml:space="preserve">  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value belong in Group 2</w:t>
                            </w:r>
                          </w:p>
                          <w:p w14:paraId="77C86A32"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Alt2.5: (applicable to any Alt1.x) Bitmap </w:t>
                            </w:r>
                            <w:r w:rsidRPr="009C6166">
                              <w:rPr>
                                <w:rFonts w:ascii="Times New Roman" w:eastAsia="맑은 고딕" w:hAnsi="Times New Roman" w:cs="바탕"/>
                                <w:kern w:val="0"/>
                                <w:position w:val="-14"/>
                                <w:szCs w:val="20"/>
                                <w:lang w:val="en-GB" w:eastAsia="en-US"/>
                              </w:rPr>
                              <w:object w:dxaOrig="440" w:dyaOrig="400" w14:anchorId="1EAE3816">
                                <v:shape id="_x0000_i1047" type="#_x0000_t75" style="width:18.15pt;height:16.3pt" o:ole="">
                                  <v:imagedata r:id="rId46" o:title=""/>
                                </v:shape>
                                <o:OLEObject Type="Embed" ProgID="Equation.DSMT4" ShapeID="_x0000_i1047" DrawAspect="Content" ObjectID="_1631722983" r:id="rId60"/>
                              </w:object>
                            </w:r>
                            <w:r w:rsidRPr="009C6166">
                              <w:rPr>
                                <w:rFonts w:ascii="Times New Roman" w:eastAsia="맑은 고딕" w:hAnsi="Times New Roman" w:cs="바탕"/>
                                <w:kern w:val="0"/>
                                <w:szCs w:val="20"/>
                                <w:lang w:eastAsia="en-US"/>
                              </w:rPr>
                              <w:t xml:space="preserve"> is included in Group 0</w:t>
                            </w:r>
                          </w:p>
                          <w:p w14:paraId="480EA969" w14:textId="7BE94C36" w:rsidR="002823E4" w:rsidRPr="003446A9"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eastAsia="en-US"/>
                              </w:rPr>
                              <w:t xml:space="preserve">Alt2.6: (applicable to any Alt1.x) Bitmap </w:t>
                            </w:r>
                            <w:r w:rsidRPr="009C6166">
                              <w:rPr>
                                <w:rFonts w:ascii="Times New Roman" w:eastAsia="맑은 고딕" w:hAnsi="Times New Roman" w:cs="바탕"/>
                                <w:kern w:val="0"/>
                                <w:position w:val="-14"/>
                                <w:szCs w:val="20"/>
                                <w:lang w:val="en-GB" w:eastAsia="en-US"/>
                              </w:rPr>
                              <w:object w:dxaOrig="440" w:dyaOrig="400" w14:anchorId="1CAA719F">
                                <v:shape id="_x0000_i1048" type="#_x0000_t75" style="width:17.55pt;height:15.65pt" o:ole="">
                                  <v:imagedata r:id="rId46" o:title=""/>
                                </v:shape>
                                <o:OLEObject Type="Embed" ProgID="Equation.DSMT4" ShapeID="_x0000_i1048" DrawAspect="Content" ObjectID="_1631722984" r:id="rId61"/>
                              </w:object>
                            </w:r>
                            <w:r w:rsidRPr="003446A9">
                              <w:rPr>
                                <w:rFonts w:ascii="Times New Roman" w:eastAsia="맑은 고딕" w:hAnsi="Times New Roman" w:cs="바탕"/>
                                <w:kern w:val="0"/>
                                <w:szCs w:val="20"/>
                                <w:lang w:eastAsia="en-US"/>
                              </w:rPr>
                              <w:t xml:space="preserve"> is included in Group 1</w:t>
                            </w:r>
                          </w:p>
                        </w:txbxContent>
                      </wps:txbx>
                      <wps:bodyPr rot="0" vert="horz" wrap="square" lIns="91440" tIns="45720" rIns="91440" bIns="45720" anchor="t" anchorCtr="0">
                        <a:noAutofit/>
                      </wps:bodyPr>
                    </wps:wsp>
                  </a:graphicData>
                </a:graphic>
              </wp:inline>
            </w:drawing>
          </mc:Choice>
          <mc:Fallback>
            <w:pict>
              <v:shape w14:anchorId="5DBC78B7" id="_x0000_s1028" type="#_x0000_t202" style="width:451.3pt;height:57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">
                <v:textbox>
                  <w:txbxContent>
                    <w:p w14:paraId="03DEF38C" w14:textId="22C9786B" w:rsidR="002823E4" w:rsidRPr="009C6166" w:rsidRDefault="002823E4" w:rsidP="009C6166">
                      <w:pPr>
                        <w:pStyle w:val="Style1"/>
                        <w:spacing w:after="0" w:line="240" w:lineRule="auto"/>
                        <w:ind w:firstLine="0"/>
                        <w:rPr>
                          <w:b/>
                          <w:highlight w:val="green"/>
                        </w:rPr>
                      </w:pPr>
                      <w:r w:rsidRPr="009C6166">
                        <w:rPr>
                          <w:b/>
                          <w:highlight w:val="green"/>
                        </w:rPr>
                        <w:t>Agreement</w:t>
                      </w:r>
                    </w:p>
                    <w:p w14:paraId="7B124261" w14:textId="77777777" w:rsidR="002823E4" w:rsidRPr="009C6166" w:rsidRDefault="002823E4" w:rsidP="009C6166">
                      <w:pPr>
                        <w:widowControl/>
                        <w:wordWrap/>
                        <w:autoSpaceDE/>
                        <w:autoSpaceDN/>
                        <w:spacing w:after="0" w:line="240" w:lineRule="auto"/>
                        <w:rPr>
                          <w:rFonts w:ascii="Times New Roman" w:eastAsia="맑은 고딕" w:hAnsi="Times New Roman" w:cs="바탕"/>
                          <w:iCs/>
                          <w:kern w:val="0"/>
                          <w:szCs w:val="20"/>
                        </w:rPr>
                      </w:pPr>
                      <w:r w:rsidRPr="009C6166">
                        <w:rPr>
                          <w:rFonts w:ascii="Times New Roman" w:eastAsia="맑은 고딕" w:hAnsi="Times New Roman" w:cs="바탕"/>
                          <w:iCs/>
                          <w:kern w:val="0"/>
                          <w:szCs w:val="20"/>
                        </w:rPr>
                        <w:t>In RAN1#98bis, decide the following aspects. If there is no consensus in RAN1#98bis, UCI omission for Rel.16 Type II codebook is not supported in Rel.16 (i.e. UCI omission can be performed via UE implementation).</w:t>
                      </w:r>
                    </w:p>
                    <w:p w14:paraId="6225DE8C" w14:textId="48D2EFCC" w:rsidR="002823E4" w:rsidRPr="00706F24" w:rsidRDefault="002823E4" w:rsidP="00B25A95">
                      <w:pPr>
                        <w:pStyle w:val="a6"/>
                        <w:widowControl/>
                        <w:numPr>
                          <w:ilvl w:val="0"/>
                          <w:numId w:val="16"/>
                        </w:numPr>
                        <w:wordWrap/>
                        <w:autoSpaceDE/>
                        <w:autoSpaceDN/>
                        <w:spacing w:after="0" w:line="240" w:lineRule="auto"/>
                        <w:ind w:leftChars="0"/>
                        <w:jc w:val="left"/>
                        <w:rPr>
                          <w:rFonts w:ascii="Times New Roman" w:eastAsia="맑은 고딕" w:hAnsi="Times New Roman" w:cs="바탕"/>
                          <w:kern w:val="0"/>
                          <w:szCs w:val="20"/>
                          <w:lang w:eastAsia="en-US"/>
                        </w:rPr>
                      </w:pPr>
                      <w:r w:rsidRPr="00706F24">
                        <w:rPr>
                          <w:rFonts w:ascii="Times New Roman" w:eastAsia="맑은 고딕" w:hAnsi="Times New Roman" w:cs="바탕"/>
                          <w:kern w:val="0"/>
                          <w:szCs w:val="20"/>
                          <w:lang w:eastAsia="en-US"/>
                        </w:rPr>
                        <w:t xml:space="preserve">Priority rule for determining </w:t>
                      </w:r>
                      <w:r w:rsidRPr="00706F24">
                        <w:rPr>
                          <w:rFonts w:ascii="Times New Roman" w:eastAsia="맑은 고딕" w:hAnsi="Times New Roman" w:cs="바탕"/>
                          <w:i/>
                          <w:kern w:val="0"/>
                          <w:szCs w:val="20"/>
                          <w:lang w:eastAsia="en-US"/>
                        </w:rPr>
                        <w:t>G</w:t>
                      </w:r>
                      <w:r w:rsidRPr="00706F24">
                        <w:rPr>
                          <w:rFonts w:ascii="Times New Roman" w:eastAsia="맑은 고딕" w:hAnsi="Times New Roman" w:cs="바탕"/>
                          <w:kern w:val="0"/>
                          <w:szCs w:val="20"/>
                          <w:vertAlign w:val="subscript"/>
                          <w:lang w:eastAsia="en-US"/>
                        </w:rPr>
                        <w:t>1</w:t>
                      </w:r>
                      <w:r w:rsidRPr="00706F24">
                        <w:rPr>
                          <w:rFonts w:ascii="Times New Roman" w:eastAsia="맑은 고딕" w:hAnsi="Times New Roman" w:cs="바탕"/>
                          <w:kern w:val="0"/>
                          <w:szCs w:val="20"/>
                          <w:lang w:eastAsia="en-US"/>
                        </w:rPr>
                        <w:t xml:space="preserve"> and </w:t>
                      </w:r>
                      <w:r w:rsidRPr="00706F24">
                        <w:rPr>
                          <w:rFonts w:ascii="Times New Roman" w:eastAsia="맑은 고딕" w:hAnsi="Times New Roman" w:cs="바탕"/>
                          <w:i/>
                          <w:kern w:val="0"/>
                          <w:szCs w:val="20"/>
                          <w:lang w:eastAsia="en-US"/>
                        </w:rPr>
                        <w:t>G</w:t>
                      </w:r>
                      <w:r w:rsidRPr="00706F24">
                        <w:rPr>
                          <w:rFonts w:ascii="Times New Roman" w:eastAsia="맑은 고딕" w:hAnsi="Times New Roman" w:cs="바탕"/>
                          <w:kern w:val="0"/>
                          <w:szCs w:val="20"/>
                          <w:vertAlign w:val="subscript"/>
                          <w:lang w:eastAsia="en-US"/>
                        </w:rPr>
                        <w:t>2</w:t>
                      </w:r>
                      <w:r w:rsidRPr="00706F24">
                        <w:rPr>
                          <w:rFonts w:ascii="Times New Roman" w:eastAsia="맑은 고딕" w:hAnsi="Times New Roman" w:cs="바탕"/>
                          <w:kern w:val="0"/>
                          <w:szCs w:val="20"/>
                          <w:lang w:eastAsia="en-US"/>
                        </w:rPr>
                        <w:t>: down select from the following:</w:t>
                      </w:r>
                    </w:p>
                    <w:p w14:paraId="61D792C0" w14:textId="77777777" w:rsidR="002823E4" w:rsidRPr="009C6166" w:rsidRDefault="002823E4" w:rsidP="00B25A95">
                      <w:pPr>
                        <w:widowControl/>
                        <w:numPr>
                          <w:ilvl w:val="0"/>
                          <w:numId w:val="13"/>
                        </w:numPr>
                        <w:wordWrap/>
                        <w:autoSpaceDE/>
                        <w:autoSpaceDN/>
                        <w:spacing w:after="0" w:line="240" w:lineRule="auto"/>
                        <w:jc w:val="left"/>
                        <w:rPr>
                          <w:rFonts w:ascii="Times New Roman" w:eastAsia="맑은 고딕" w:hAnsi="Times New Roman" w:cs="바탕"/>
                          <w:kern w:val="0"/>
                          <w:szCs w:val="20"/>
                          <w:lang w:val="en-GB" w:eastAsia="en-US"/>
                        </w:rPr>
                      </w:pPr>
                      <w:r w:rsidRPr="009C6166">
                        <w:rPr>
                          <w:rFonts w:ascii="Times New Roman" w:eastAsia="맑은 고딕" w:hAnsi="Times New Roman" w:cs="바탕"/>
                          <w:kern w:val="0"/>
                          <w:szCs w:val="20"/>
                          <w:lang w:eastAsia="en-US"/>
                        </w:rPr>
                        <w:t>Alt 1.1: LC coefficients are prioritized from high to low priority according to (</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(index triplet, the  </w:t>
                      </w:r>
                      <w:r w:rsidRPr="009C6166">
                        <w:rPr>
                          <w:rFonts w:ascii="Times New Roman" w:eastAsia="맑은 고딕" w:hAnsi="Times New Roman" w:cs="바탕"/>
                          <w:kern w:val="0"/>
                          <w:position w:val="-16"/>
                          <w:szCs w:val="20"/>
                          <w:lang w:val="en-GB" w:eastAsia="en-US"/>
                        </w:rPr>
                        <w:object w:dxaOrig="1060" w:dyaOrig="440" w14:anchorId="1B244ECB">
                          <v:shape id="_x0000_i1034" type="#_x0000_t75" style="width:39.45pt;height:16.3pt" o:ole="">
                            <v:imagedata r:id="rId35" o:title=""/>
                          </v:shape>
                          <o:OLEObject Type="Embed" ProgID="Equation.DSMT4" ShapeID="_x0000_i1034" DrawAspect="Content" ObjectID="_1631722970" r:id="rId62"/>
                        </w:object>
                      </w:r>
                      <w:r w:rsidRPr="009C6166">
                        <w:rPr>
                          <w:rFonts w:ascii="Times New Roman" w:eastAsia="맑은 고딕" w:hAnsi="Times New Roman" w:cs="바탕"/>
                          <w:kern w:val="0"/>
                          <w:szCs w:val="20"/>
                          <w:lang w:val="en-GB" w:eastAsia="en-US"/>
                        </w:rPr>
                        <w:t xml:space="preserve"> </w:t>
                      </w:r>
                      <w:r w:rsidRPr="009C6166">
                        <w:rPr>
                          <w:rFonts w:ascii="Times New Roman" w:eastAsia="맑은 고딕" w:hAnsi="Times New Roman" w:cs="바탕"/>
                          <w:kern w:val="0"/>
                          <w:szCs w:val="20"/>
                          <w:lang w:eastAsia="en-US"/>
                        </w:rPr>
                        <w:t>highest priority coefficients belong to G</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xml:space="preserve"> and the </w:t>
                      </w:r>
                      <w:r w:rsidRPr="009C6166">
                        <w:rPr>
                          <w:rFonts w:ascii="Times New Roman" w:eastAsia="맑은 고딕" w:hAnsi="Times New Roman" w:cs="바탕"/>
                          <w:kern w:val="0"/>
                          <w:position w:val="-16"/>
                          <w:szCs w:val="20"/>
                          <w:lang w:val="en-GB" w:eastAsia="en-US"/>
                        </w:rPr>
                        <w:object w:dxaOrig="1060" w:dyaOrig="440" w14:anchorId="5AEF767F">
                          <v:shape id="_x0000_i1035" type="#_x0000_t75" style="width:39.45pt;height:16.3pt" o:ole="">
                            <v:imagedata r:id="rId37" o:title=""/>
                          </v:shape>
                          <o:OLEObject Type="Embed" ProgID="Equation.DSMT4" ShapeID="_x0000_i1035" DrawAspect="Content" ObjectID="_1631722971" r:id="rId63"/>
                        </w:object>
                      </w:r>
                      <w:r w:rsidRPr="009C6166">
                        <w:rPr>
                          <w:rFonts w:ascii="Times New Roman" w:eastAsia="맑은 고딕" w:hAnsi="Times New Roman" w:cs="바탕"/>
                          <w:kern w:val="0"/>
                          <w:szCs w:val="20"/>
                          <w:lang w:eastAsia="en-US"/>
                        </w:rPr>
                        <w:t xml:space="preserve"> lowest priority coefficients belong to G</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Priority level is calculated as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)=2</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.RI. Perm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)+RI. Perm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Symbol" w:eastAsia="맑은 고딕" w:hAnsi="Symbol" w:cs="바탕"/>
                          <w:i/>
                          <w:kern w:val="0"/>
                          <w:szCs w:val="20"/>
                          <w:lang w:eastAsia="en-US"/>
                        </w:rPr>
                        <w:t></w:t>
                      </w:r>
                    </w:p>
                    <w:p w14:paraId="2625AD30" w14:textId="77777777" w:rsidR="002823E4" w:rsidRPr="009C6166" w:rsidRDefault="002823E4" w:rsidP="00B25A95">
                      <w:pPr>
                        <w:widowControl/>
                        <w:numPr>
                          <w:ilvl w:val="1"/>
                          <w:numId w:val="13"/>
                        </w:numPr>
                        <w:wordWrap/>
                        <w:autoSpaceDE/>
                        <w:autoSpaceDN/>
                        <w:spacing w:after="0" w:line="240" w:lineRule="auto"/>
                        <w:jc w:val="left"/>
                        <w:rPr>
                          <w:rFonts w:ascii="Times New Roman" w:eastAsia="맑은 고딕" w:hAnsi="Times New Roman" w:cs="바탕"/>
                          <w:kern w:val="0"/>
                          <w:szCs w:val="20"/>
                          <w:lang w:val="en-GB" w:eastAsia="en-US"/>
                        </w:rPr>
                      </w:pPr>
                      <w:r w:rsidRPr="009C6166">
                        <w:rPr>
                          <w:rFonts w:ascii="Times New Roman" w:eastAsia="맑은 고딕" w:hAnsi="Times New Roman" w:cs="바탕"/>
                          <w:kern w:val="0"/>
                          <w:szCs w:val="20"/>
                          <w:lang w:eastAsia="en-US"/>
                        </w:rPr>
                        <w:t>FFS: Exact structure of index permutation function Perm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and Perm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including no permutation</w:t>
                      </w:r>
                    </w:p>
                    <w:p w14:paraId="0E71D153" w14:textId="77777777" w:rsidR="002823E4" w:rsidRPr="009C6166" w:rsidRDefault="002823E4" w:rsidP="00B25A95">
                      <w:pPr>
                        <w:widowControl/>
                        <w:numPr>
                          <w:ilvl w:val="0"/>
                          <w:numId w:val="12"/>
                        </w:numPr>
                        <w:wordWrap/>
                        <w:autoSpaceDE/>
                        <w:autoSpaceDN/>
                        <w:spacing w:after="0" w:line="240" w:lineRule="auto"/>
                        <w:jc w:val="left"/>
                        <w:rPr>
                          <w:rFonts w:ascii="Times New Roman" w:eastAsia="맑은 고딕" w:hAnsi="Times New Roman" w:cs="바탕"/>
                          <w:kern w:val="0"/>
                          <w:szCs w:val="20"/>
                          <w:lang w:val="sv-SE" w:eastAsia="en-US"/>
                        </w:rPr>
                      </w:pPr>
                      <w:r w:rsidRPr="009C6166">
                        <w:rPr>
                          <w:rFonts w:ascii="Times New Roman" w:eastAsia="맑은 고딕" w:hAnsi="Times New Roman" w:cs="바탕"/>
                          <w:kern w:val="0"/>
                          <w:szCs w:val="20"/>
                          <w:lang w:val="sv-SE" w:eastAsia="en-US"/>
                        </w:rPr>
                        <w:t xml:space="preserve">Alt 1.2: </w:t>
                      </w:r>
                      <w:r w:rsidRPr="009C6166">
                        <w:rPr>
                          <w:rFonts w:ascii="Times New Roman" w:eastAsia="Times New Roman" w:hAnsi="Times New Roman" w:cs="바탕"/>
                          <w:kern w:val="0"/>
                          <w:szCs w:val="20"/>
                          <w:lang w:val="en-GB" w:eastAsia="en-US"/>
                        </w:rPr>
                        <w:t xml:space="preserve">The NZ coefficients </w:t>
                      </w:r>
                      <w:r w:rsidRPr="009C6166">
                        <w:rPr>
                          <w:rFonts w:ascii="Times New Roman" w:eastAsia="맑은 고딕" w:hAnsi="Times New Roman" w:cs="바탕"/>
                          <w:kern w:val="0"/>
                          <w:position w:val="-14"/>
                          <w:szCs w:val="20"/>
                          <w:lang w:val="en-GB" w:eastAsia="en-US"/>
                        </w:rPr>
                        <w:object w:dxaOrig="380" w:dyaOrig="400" w14:anchorId="2FA1BB2F">
                          <v:shape id="_x0000_i1036" type="#_x0000_t75" style="width:18.8pt;height:20.05pt" o:ole="">
                            <v:imagedata r:id="rId39" o:title=""/>
                          </v:shape>
                          <o:OLEObject Type="Embed" ProgID="Equation.DSMT4" ShapeID="_x0000_i1036" DrawAspect="Content" ObjectID="_1631722972" r:id="rId64"/>
                        </w:object>
                      </w:r>
                      <w:r w:rsidRPr="009C6166">
                        <w:rPr>
                          <w:rFonts w:ascii="Times New Roman" w:eastAsia="맑은 고딕" w:hAnsi="Times New Roman" w:cs="바탕"/>
                          <w:kern w:val="0"/>
                          <w:szCs w:val="20"/>
                          <w:lang w:eastAsia="en-US"/>
                        </w:rPr>
                        <w:t xml:space="preserve"> </w:t>
                      </w:r>
                      <w:r w:rsidRPr="009C6166">
                        <w:rPr>
                          <w:rFonts w:ascii="Times New Roman" w:eastAsia="Times New Roman" w:hAnsi="Times New Roman" w:cs="바탕"/>
                          <w:kern w:val="0"/>
                          <w:szCs w:val="20"/>
                          <w:lang w:val="en-GB" w:eastAsia="en-US"/>
                        </w:rPr>
                        <w:t xml:space="preserve">are </w:t>
                      </w:r>
                      <w:r w:rsidRPr="009C6166">
                        <w:rPr>
                          <w:rFonts w:ascii="Times New Roman" w:eastAsia="맑은 고딕" w:hAnsi="Times New Roman" w:cs="바탕"/>
                          <w:kern w:val="0"/>
                          <w:szCs w:val="20"/>
                          <w:lang w:val="sv-SE" w:eastAsia="en-US"/>
                        </w:rPr>
                        <w:t xml:space="preserve">sorted sequentially 0 to </w:t>
                      </w:r>
                      <w:r w:rsidRPr="009C6166">
                        <w:rPr>
                          <w:rFonts w:ascii="Times New Roman" w:eastAsia="맑은 고딕" w:hAnsi="Times New Roman" w:cs="바탕"/>
                          <w:i/>
                          <w:kern w:val="0"/>
                          <w:szCs w:val="20"/>
                          <w:lang w:val="sv-SE" w:eastAsia="en-US"/>
                        </w:rPr>
                        <w:t>K</w:t>
                      </w:r>
                      <w:r w:rsidRPr="009C6166">
                        <w:rPr>
                          <w:rFonts w:ascii="Times New Roman" w:eastAsia="맑은 고딕" w:hAnsi="Times New Roman" w:cs="바탕"/>
                          <w:i/>
                          <w:kern w:val="0"/>
                          <w:szCs w:val="20"/>
                          <w:vertAlign w:val="subscript"/>
                          <w:lang w:val="sv-SE" w:eastAsia="en-US"/>
                        </w:rPr>
                        <w:t>NZ</w:t>
                      </w:r>
                      <w:r w:rsidRPr="009C6166">
                        <w:rPr>
                          <w:rFonts w:ascii="Times New Roman" w:eastAsia="맑은 고딕" w:hAnsi="Times New Roman" w:cs="바탕"/>
                          <w:kern w:val="0"/>
                          <w:szCs w:val="20"/>
                          <w:lang w:val="sv-SE" w:eastAsia="en-US"/>
                        </w:rPr>
                        <w:t xml:space="preserve">– 1 in the following order, </w:t>
                      </w:r>
                      <w:r w:rsidRPr="009C6166">
                        <w:rPr>
                          <w:rFonts w:ascii="Times New Roman" w:eastAsia="맑은 고딕" w:hAnsi="Times New Roman" w:cs="바탕"/>
                          <w:kern w:val="0"/>
                          <w:szCs w:val="20"/>
                          <w:lang w:eastAsia="en-US"/>
                        </w:rPr>
                        <w:t xml:space="preserve">based on </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sym w:font="Wingdings" w:char="F0E0"/>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sym w:font="Wingdings" w:char="F0E0"/>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indexing (</w:t>
                      </w:r>
                      <w:r w:rsidRPr="009C6166">
                        <w:rPr>
                          <w:rFonts w:ascii="Times New Roman" w:eastAsia="맑은 고딕" w:hAnsi="Times New Roman" w:cs="바탕"/>
                          <w:kern w:val="0"/>
                          <w:szCs w:val="20"/>
                          <w:lang w:val="sv-SE" w:eastAsia="en-US"/>
                        </w:rPr>
                        <w:t xml:space="preserve">layer </w:t>
                      </w:r>
                      <w:r w:rsidRPr="009C6166">
                        <w:rPr>
                          <w:rFonts w:ascii="Times New Roman" w:eastAsia="맑은 고딕" w:hAnsi="Times New Roman" w:cs="바탕"/>
                          <w:kern w:val="0"/>
                          <w:szCs w:val="20"/>
                          <w:lang w:val="sv-SE" w:eastAsia="en-US"/>
                        </w:rPr>
                        <w:sym w:font="Wingdings" w:char="F0E0"/>
                      </w:r>
                      <w:r w:rsidRPr="009C6166">
                        <w:rPr>
                          <w:rFonts w:ascii="Times New Roman" w:eastAsia="맑은 고딕" w:hAnsi="Times New Roman" w:cs="바탕"/>
                          <w:kern w:val="0"/>
                          <w:szCs w:val="20"/>
                          <w:lang w:val="sv-SE" w:eastAsia="en-US"/>
                        </w:rPr>
                        <w:t xml:space="preserve"> SD </w:t>
                      </w:r>
                      <w:r w:rsidRPr="009C6166">
                        <w:rPr>
                          <w:rFonts w:ascii="Times New Roman" w:eastAsia="맑은 고딕" w:hAnsi="Times New Roman" w:cs="바탕"/>
                          <w:kern w:val="0"/>
                          <w:szCs w:val="20"/>
                          <w:lang w:val="sv-SE" w:eastAsia="en-US"/>
                        </w:rPr>
                        <w:sym w:font="Wingdings" w:char="F0E0"/>
                      </w:r>
                      <w:r w:rsidRPr="009C6166">
                        <w:rPr>
                          <w:rFonts w:ascii="Times New Roman" w:eastAsia="맑은 고딕" w:hAnsi="Times New Roman" w:cs="바탕"/>
                          <w:kern w:val="0"/>
                          <w:szCs w:val="20"/>
                          <w:lang w:val="sv-SE" w:eastAsia="en-US"/>
                        </w:rPr>
                        <w:t xml:space="preserve"> FD), or </w:t>
                      </w:r>
                      <w:r w:rsidRPr="009C6166">
                        <w:rPr>
                          <w:rFonts w:ascii="Times New Roman" w:eastAsia="맑은 고딕" w:hAnsi="Times New Roman" w:cs="바탕"/>
                          <w:kern w:val="0"/>
                          <w:szCs w:val="20"/>
                          <w:lang w:eastAsia="en-US"/>
                        </w:rPr>
                        <w:t xml:space="preserve">based on </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sym w:font="Wingdings" w:char="F0E0"/>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 xml:space="preserve"> </w:t>
                      </w:r>
                      <w:r w:rsidRPr="009C6166">
                        <w:rPr>
                          <w:rFonts w:ascii="Times New Roman" w:eastAsia="맑은 고딕" w:hAnsi="Times New Roman" w:cs="바탕"/>
                          <w:kern w:val="0"/>
                          <w:szCs w:val="20"/>
                          <w:lang w:eastAsia="en-US"/>
                        </w:rPr>
                        <w:sym w:font="Wingdings" w:char="F0E0"/>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indexing (</w:t>
                      </w:r>
                      <w:r w:rsidRPr="009C6166">
                        <w:rPr>
                          <w:rFonts w:ascii="Times New Roman" w:eastAsia="맑은 고딕" w:hAnsi="Times New Roman" w:cs="바탕"/>
                          <w:kern w:val="0"/>
                          <w:szCs w:val="20"/>
                          <w:lang w:val="sv-SE" w:eastAsia="en-US"/>
                        </w:rPr>
                        <w:t xml:space="preserve">SD </w:t>
                      </w:r>
                      <w:r w:rsidRPr="009C6166">
                        <w:rPr>
                          <w:rFonts w:ascii="Times New Roman" w:eastAsia="맑은 고딕" w:hAnsi="Times New Roman" w:cs="바탕"/>
                          <w:kern w:val="0"/>
                          <w:szCs w:val="20"/>
                          <w:lang w:val="sv-SE" w:eastAsia="en-US"/>
                        </w:rPr>
                        <w:sym w:font="Wingdings" w:char="F0E0"/>
                      </w:r>
                      <w:r w:rsidRPr="009C6166">
                        <w:rPr>
                          <w:rFonts w:ascii="Times New Roman" w:eastAsia="맑은 고딕" w:hAnsi="Times New Roman" w:cs="바탕"/>
                          <w:kern w:val="0"/>
                          <w:szCs w:val="20"/>
                          <w:lang w:val="sv-SE" w:eastAsia="en-US"/>
                        </w:rPr>
                        <w:t xml:space="preserve"> layer </w:t>
                      </w:r>
                      <w:r w:rsidRPr="009C6166">
                        <w:rPr>
                          <w:rFonts w:ascii="Times New Roman" w:eastAsia="맑은 고딕" w:hAnsi="Times New Roman" w:cs="바탕"/>
                          <w:kern w:val="0"/>
                          <w:szCs w:val="20"/>
                          <w:lang w:val="sv-SE" w:eastAsia="en-US"/>
                        </w:rPr>
                        <w:sym w:font="Wingdings" w:char="F0E0"/>
                      </w:r>
                      <w:r w:rsidRPr="009C6166">
                        <w:rPr>
                          <w:rFonts w:ascii="Times New Roman" w:eastAsia="맑은 고딕" w:hAnsi="Times New Roman" w:cs="바탕"/>
                          <w:kern w:val="0"/>
                          <w:szCs w:val="20"/>
                          <w:lang w:val="sv-SE" w:eastAsia="en-US"/>
                        </w:rPr>
                        <w:t xml:space="preserve"> FD). The group G</w:t>
                      </w:r>
                      <w:r w:rsidRPr="009C6166">
                        <w:rPr>
                          <w:rFonts w:ascii="Times New Roman" w:eastAsia="맑은 고딕" w:hAnsi="Times New Roman" w:cs="바탕"/>
                          <w:kern w:val="0"/>
                          <w:szCs w:val="20"/>
                          <w:vertAlign w:val="subscript"/>
                          <w:lang w:val="sv-SE" w:eastAsia="en-US"/>
                        </w:rPr>
                        <w:t>1</w:t>
                      </w:r>
                      <w:r w:rsidRPr="009C6166">
                        <w:rPr>
                          <w:rFonts w:ascii="Times New Roman" w:eastAsia="맑은 고딕" w:hAnsi="Times New Roman" w:cs="바탕"/>
                          <w:kern w:val="0"/>
                          <w:szCs w:val="20"/>
                          <w:lang w:val="sv-SE" w:eastAsia="en-US"/>
                        </w:rPr>
                        <w:t xml:space="preserve"> comprises at least first</w:t>
                      </w:r>
                      <w:r w:rsidRPr="009C6166">
                        <w:rPr>
                          <w:rFonts w:ascii="Times New Roman" w:eastAsia="맑은 고딕" w:hAnsi="Times New Roman" w:cs="바탕"/>
                          <w:kern w:val="0"/>
                          <w:position w:val="-24"/>
                          <w:szCs w:val="20"/>
                          <w:lang w:val="en-GB" w:eastAsia="en-US"/>
                        </w:rPr>
                        <w:object w:dxaOrig="520" w:dyaOrig="620" w14:anchorId="6A96B3C4">
                          <v:shape id="_x0000_i1037" type="#_x0000_t75" style="width:20.05pt;height:23.8pt" o:ole="">
                            <v:imagedata r:id="rId41" o:title=""/>
                          </v:shape>
                          <o:OLEObject Type="Embed" ProgID="Equation.DSMT4" ShapeID="_x0000_i1037" DrawAspect="Content" ObjectID="_1631722973" r:id="rId65"/>
                        </w:object>
                      </w:r>
                      <w:r w:rsidRPr="009C6166">
                        <w:rPr>
                          <w:rFonts w:ascii="Times New Roman" w:eastAsia="맑은 고딕" w:hAnsi="Times New Roman" w:cs="바탕"/>
                          <w:kern w:val="0"/>
                          <w:szCs w:val="20"/>
                          <w:lang w:val="sv-SE" w:eastAsia="en-US"/>
                        </w:rPr>
                        <w:t>sorted coefficients, and group G</w:t>
                      </w:r>
                      <w:r w:rsidRPr="009C6166">
                        <w:rPr>
                          <w:rFonts w:ascii="Times New Roman" w:eastAsia="맑은 고딕" w:hAnsi="Times New Roman" w:cs="바탕"/>
                          <w:kern w:val="0"/>
                          <w:szCs w:val="20"/>
                          <w:vertAlign w:val="subscript"/>
                          <w:lang w:val="sv-SE" w:eastAsia="en-US"/>
                        </w:rPr>
                        <w:t>2</w:t>
                      </w:r>
                      <w:r w:rsidRPr="009C6166">
                        <w:rPr>
                          <w:rFonts w:ascii="Times New Roman" w:eastAsia="맑은 고딕" w:hAnsi="Times New Roman" w:cs="바탕"/>
                          <w:kern w:val="0"/>
                          <w:szCs w:val="20"/>
                          <w:lang w:val="sv-SE" w:eastAsia="en-US"/>
                        </w:rPr>
                        <w:t xml:space="preserve"> comprises the remaining second sorted coefficients.</w:t>
                      </w:r>
                    </w:p>
                    <w:p w14:paraId="3F780A2F" w14:textId="77777777" w:rsidR="002823E4" w:rsidRPr="009C6166" w:rsidRDefault="002823E4" w:rsidP="00B25A95">
                      <w:pPr>
                        <w:widowControl/>
                        <w:numPr>
                          <w:ilvl w:val="0"/>
                          <w:numId w:val="13"/>
                        </w:numPr>
                        <w:wordWrap/>
                        <w:autoSpaceDE/>
                        <w:autoSpaceDN/>
                        <w:spacing w:after="0" w:line="240" w:lineRule="auto"/>
                        <w:jc w:val="left"/>
                        <w:rPr>
                          <w:rFonts w:ascii="Times New Roman" w:eastAsia="맑은 고딕" w:hAnsi="Times New Roman" w:cs="바탕"/>
                          <w:kern w:val="0"/>
                          <w:szCs w:val="20"/>
                          <w:lang w:val="en-GB" w:eastAsia="en-US"/>
                        </w:rPr>
                      </w:pPr>
                      <w:r w:rsidRPr="009C6166">
                        <w:rPr>
                          <w:rFonts w:ascii="Times New Roman" w:eastAsia="맑은 고딕" w:hAnsi="Times New Roman" w:cs="바탕"/>
                          <w:kern w:val="0"/>
                          <w:szCs w:val="20"/>
                          <w:lang w:eastAsia="en-US"/>
                        </w:rPr>
                        <w:t>Alt 1.3: LC coefficients are prioritized from high to low priority according to (</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index triplet, the </w:t>
                      </w:r>
                      <w:r w:rsidRPr="009C6166">
                        <w:rPr>
                          <w:rFonts w:ascii="Times New Roman" w:eastAsia="맑은 고딕" w:hAnsi="Times New Roman" w:cs="바탕"/>
                          <w:kern w:val="0"/>
                          <w:position w:val="-16"/>
                          <w:szCs w:val="20"/>
                          <w:lang w:val="en-GB" w:eastAsia="en-US"/>
                        </w:rPr>
                        <w:object w:dxaOrig="1060" w:dyaOrig="440" w14:anchorId="327B6129">
                          <v:shape id="_x0000_i1038" type="#_x0000_t75" style="width:39.45pt;height:16.3pt" o:ole="">
                            <v:imagedata r:id="rId35" o:title=""/>
                          </v:shape>
                          <o:OLEObject Type="Embed" ProgID="Equation.DSMT4" ShapeID="_x0000_i1038" DrawAspect="Content" ObjectID="_1631722974" r:id="rId66"/>
                        </w:object>
                      </w:r>
                      <w:r w:rsidRPr="009C6166">
                        <w:rPr>
                          <w:rFonts w:ascii="Times New Roman" w:eastAsia="맑은 고딕" w:hAnsi="Times New Roman" w:cs="바탕"/>
                          <w:kern w:val="0"/>
                          <w:szCs w:val="20"/>
                          <w:lang w:eastAsia="en-US"/>
                        </w:rPr>
                        <w:t xml:space="preserve"> highest priority coefficients belong to G</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xml:space="preserve"> and the </w:t>
                      </w:r>
                      <w:r w:rsidRPr="009C6166">
                        <w:rPr>
                          <w:rFonts w:ascii="Times New Roman" w:eastAsia="맑은 고딕" w:hAnsi="Times New Roman" w:cs="바탕"/>
                          <w:kern w:val="0"/>
                          <w:position w:val="-16"/>
                          <w:szCs w:val="20"/>
                          <w:lang w:val="en-GB" w:eastAsia="en-US"/>
                        </w:rPr>
                        <w:object w:dxaOrig="1660" w:dyaOrig="440" w14:anchorId="424B3E82">
                          <v:shape id="_x0000_i1039" type="#_x0000_t75" style="width:62pt;height:16.3pt" o:ole="">
                            <v:imagedata r:id="rId44" o:title=""/>
                          </v:shape>
                          <o:OLEObject Type="Embed" ProgID="Equation.DSMT4" ShapeID="_x0000_i1039" DrawAspect="Content" ObjectID="_1631722975" r:id="rId67"/>
                        </w:object>
                      </w:r>
                      <w:r w:rsidRPr="009C6166">
                        <w:rPr>
                          <w:rFonts w:ascii="Times New Roman" w:eastAsia="맑은 고딕" w:hAnsi="Times New Roman" w:cs="바탕"/>
                          <w:kern w:val="0"/>
                          <w:szCs w:val="20"/>
                          <w:lang w:eastAsia="en-US"/>
                        </w:rPr>
                        <w:t xml:space="preserve">  lowest priority coefficients belong to G</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Priority level is calculated as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)=2</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.RI. Perm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)+RI. Perm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Symbol" w:eastAsia="맑은 고딕" w:hAnsi="Symbol" w:cs="바탕"/>
                          <w:i/>
                          <w:kern w:val="0"/>
                          <w:szCs w:val="20"/>
                          <w:lang w:eastAsia="en-US"/>
                        </w:rPr>
                        <w:t></w:t>
                      </w:r>
                    </w:p>
                    <w:p w14:paraId="30C807B6" w14:textId="3F892A23" w:rsidR="002823E4" w:rsidRDefault="002823E4" w:rsidP="00B25A95">
                      <w:pPr>
                        <w:widowControl/>
                        <w:numPr>
                          <w:ilvl w:val="1"/>
                          <w:numId w:val="12"/>
                        </w:numPr>
                        <w:wordWrap/>
                        <w:autoSpaceDE/>
                        <w:autoSpaceDN/>
                        <w:spacing w:after="0" w:line="240" w:lineRule="auto"/>
                        <w:jc w:val="left"/>
                        <w:rPr>
                          <w:rFonts w:ascii="Times New Roman" w:eastAsia="맑은 고딕" w:hAnsi="Times New Roman" w:cs="바탕"/>
                          <w:kern w:val="0"/>
                          <w:szCs w:val="20"/>
                          <w:lang w:val="en-GB" w:eastAsia="en-US"/>
                        </w:rPr>
                      </w:pPr>
                      <w:r w:rsidRPr="009C6166">
                        <w:rPr>
                          <w:rFonts w:ascii="Times New Roman" w:eastAsia="맑은 고딕" w:hAnsi="Times New Roman" w:cs="바탕"/>
                          <w:kern w:val="0"/>
                          <w:szCs w:val="20"/>
                          <w:lang w:eastAsia="en-US"/>
                        </w:rPr>
                        <w:t>FFS: Exact structure of index permutation function Perm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and Perm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including no permutation</w:t>
                      </w:r>
                    </w:p>
                    <w:p w14:paraId="0C22625A" w14:textId="77777777" w:rsidR="002823E4" w:rsidRPr="003446A9" w:rsidRDefault="002823E4" w:rsidP="003446A9">
                      <w:pPr>
                        <w:widowControl/>
                        <w:wordWrap/>
                        <w:autoSpaceDE/>
                        <w:autoSpaceDN/>
                        <w:spacing w:after="0" w:line="240" w:lineRule="auto"/>
                        <w:ind w:left="1440"/>
                        <w:jc w:val="left"/>
                        <w:rPr>
                          <w:rFonts w:ascii="Times New Roman" w:eastAsia="맑은 고딕" w:hAnsi="Times New Roman" w:cs="바탕"/>
                          <w:kern w:val="0"/>
                          <w:szCs w:val="20"/>
                          <w:lang w:val="en-GB" w:eastAsia="en-US"/>
                        </w:rPr>
                      </w:pPr>
                    </w:p>
                    <w:p w14:paraId="04DC9B73" w14:textId="77777777" w:rsidR="002823E4" w:rsidRPr="00706F24" w:rsidRDefault="002823E4" w:rsidP="00B25A95">
                      <w:pPr>
                        <w:pStyle w:val="a6"/>
                        <w:widowControl/>
                        <w:numPr>
                          <w:ilvl w:val="0"/>
                          <w:numId w:val="15"/>
                        </w:numPr>
                        <w:wordWrap/>
                        <w:autoSpaceDE/>
                        <w:autoSpaceDN/>
                        <w:spacing w:after="0" w:line="240" w:lineRule="auto"/>
                        <w:ind w:leftChars="0"/>
                        <w:jc w:val="left"/>
                        <w:rPr>
                          <w:rFonts w:ascii="Times New Roman" w:eastAsia="맑은 고딕" w:hAnsi="Times New Roman" w:cs="바탕"/>
                          <w:kern w:val="0"/>
                          <w:szCs w:val="20"/>
                          <w:lang w:eastAsia="en-US"/>
                        </w:rPr>
                      </w:pPr>
                      <w:r w:rsidRPr="00706F24">
                        <w:rPr>
                          <w:rFonts w:ascii="Times New Roman" w:eastAsia="맑은 고딕" w:hAnsi="Times New Roman" w:cs="바탕"/>
                          <w:kern w:val="0"/>
                          <w:szCs w:val="20"/>
                          <w:lang w:eastAsia="en-US"/>
                        </w:rPr>
                        <w:t xml:space="preserve">Which group(s) </w:t>
                      </w:r>
                      <w:r w:rsidRPr="009C6166">
                        <w:rPr>
                          <w:position w:val="-14"/>
                          <w:lang w:val="en-GB" w:eastAsia="en-US"/>
                        </w:rPr>
                        <w:object w:dxaOrig="440" w:dyaOrig="400" w14:anchorId="6A4A93FC">
                          <v:shape id="_x0000_i1040" type="#_x0000_t75" style="width:19.4pt;height:17.55pt" o:ole="">
                            <v:imagedata r:id="rId46" o:title=""/>
                          </v:shape>
                          <o:OLEObject Type="Embed" ProgID="Equation.DSMT4" ShapeID="_x0000_i1040" DrawAspect="Content" ObjectID="_1631722976" r:id="rId68"/>
                        </w:object>
                      </w:r>
                      <w:r w:rsidRPr="00706F24">
                        <w:rPr>
                          <w:rFonts w:ascii="Times New Roman" w:eastAsia="맑은 고딕" w:hAnsi="Times New Roman" w:cs="바탕"/>
                          <w:kern w:val="0"/>
                          <w:szCs w:val="20"/>
                          <w:lang w:eastAsia="en-US"/>
                        </w:rPr>
                        <w:t xml:space="preserve"> belong to: down select from the following </w:t>
                      </w:r>
                    </w:p>
                    <w:p w14:paraId="1E444573"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Alt 2.1: (only coupled with Alt 1.1) First </w:t>
                      </w:r>
                      <w:r w:rsidRPr="009C6166">
                        <w:rPr>
                          <w:rFonts w:ascii="Times New Roman" w:eastAsia="맑은 고딕" w:hAnsi="Times New Roman" w:cs="바탕"/>
                          <w:kern w:val="0"/>
                          <w:position w:val="-24"/>
                          <w:szCs w:val="20"/>
                          <w:lang w:val="en-GB" w:eastAsia="en-US"/>
                        </w:rPr>
                        <w:object w:dxaOrig="1620" w:dyaOrig="660" w14:anchorId="4A1C2C3F">
                          <v:shape id="_x0000_i1041" type="#_x0000_t75" style="width:65.75pt;height:26.3pt" o:ole="">
                            <v:imagedata r:id="rId48" o:title=""/>
                          </v:shape>
                          <o:OLEObject Type="Embed" ProgID="Equation.DSMT4" ShapeID="_x0000_i1041" DrawAspect="Content" ObjectID="_1631722977" r:id="rId69"/>
                        </w:object>
                      </w:r>
                      <w:r w:rsidRPr="009C6166">
                        <w:rPr>
                          <w:rFonts w:ascii="Times New Roman" w:eastAsia="맑은 고딕" w:hAnsi="Times New Roman" w:cs="바탕"/>
                          <w:kern w:val="0"/>
                          <w:szCs w:val="20"/>
                          <w:lang w:eastAsia="en-US"/>
                        </w:rPr>
                        <w:t>bits 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value belong in Group 1, last </w:t>
                      </w:r>
                      <w:r w:rsidRPr="009C6166">
                        <w:rPr>
                          <w:rFonts w:ascii="Times New Roman" w:eastAsia="맑은 고딕" w:hAnsi="Times New Roman" w:cs="바탕"/>
                          <w:kern w:val="0"/>
                          <w:position w:val="-24"/>
                          <w:szCs w:val="20"/>
                          <w:lang w:val="en-GB" w:eastAsia="en-US"/>
                        </w:rPr>
                        <w:object w:dxaOrig="600" w:dyaOrig="660" w14:anchorId="35DA56D6">
                          <v:shape id="_x0000_i1042" type="#_x0000_t75" style="width:23.8pt;height:26.3pt" o:ole="">
                            <v:imagedata r:id="rId50" o:title=""/>
                          </v:shape>
                          <o:OLEObject Type="Embed" ProgID="Equation.DSMT4" ShapeID="_x0000_i1042" DrawAspect="Content" ObjectID="_1631722978" r:id="rId70"/>
                        </w:object>
                      </w:r>
                      <w:r w:rsidRPr="009C6166">
                        <w:rPr>
                          <w:rFonts w:ascii="Times New Roman" w:eastAsia="맑은 고딕" w:hAnsi="Times New Roman" w:cs="바탕"/>
                          <w:kern w:val="0"/>
                          <w:szCs w:val="20"/>
                          <w:lang w:eastAsia="en-US"/>
                        </w:rPr>
                        <w:t>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value belong in Group 2</w:t>
                      </w:r>
                    </w:p>
                    <w:p w14:paraId="3C2908DF"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Alt 2.2: (only coupled with Alt 1.2) Bitmap and coefficients are segmented together into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segments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 number of FD basis indices). Group 1 contains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 xml:space="preserve"> segments and Group 2 contains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xml:space="preserve"> segments, where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 </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vertAlign w:val="subscript"/>
                          <w:lang w:eastAsia="en-US"/>
                        </w:rPr>
                        <w:t>1</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vertAlign w:val="subscript"/>
                          <w:lang w:eastAsia="en-US"/>
                        </w:rPr>
                        <w:t>2</w:t>
                      </w:r>
                      <w:r w:rsidRPr="009C6166">
                        <w:rPr>
                          <w:rFonts w:ascii="Times New Roman" w:eastAsia="맑은 고딕" w:hAnsi="Times New Roman" w:cs="바탕"/>
                          <w:kern w:val="0"/>
                          <w:szCs w:val="20"/>
                          <w:lang w:eastAsia="en-US"/>
                        </w:rPr>
                        <w:t xml:space="preserve">. Each segment contains the bitmap (sub-bitmap) associated with all RI layers, all SD components and a single FD component and the corresponding combining coefficients. The payload size of Group 1 is given by </w:t>
                      </w:r>
                      <w:r w:rsidRPr="009C6166">
                        <w:rPr>
                          <w:rFonts w:ascii="Times New Roman" w:eastAsia="맑은 고딕" w:hAnsi="Times New Roman" w:cs="바탕"/>
                          <w:kern w:val="0"/>
                          <w:position w:val="-24"/>
                          <w:szCs w:val="20"/>
                          <w:lang w:val="en-GB" w:eastAsia="en-US"/>
                        </w:rPr>
                        <w:object w:dxaOrig="1860" w:dyaOrig="660" w14:anchorId="14422371">
                          <v:shape id="_x0000_i1043" type="#_x0000_t75" style="width:73.25pt;height:26.3pt" o:ole="">
                            <v:imagedata r:id="rId52" o:title=""/>
                          </v:shape>
                          <o:OLEObject Type="Embed" ProgID="Equation.DSMT4" ShapeID="_x0000_i1043" DrawAspect="Content" ObjectID="_1631722979" r:id="rId71"/>
                        </w:object>
                      </w:r>
                      <w:r w:rsidRPr="009C6166">
                        <w:rPr>
                          <w:rFonts w:ascii="Times New Roman" w:eastAsia="맑은 고딕" w:hAnsi="Times New Roman" w:cs="바탕"/>
                          <w:kern w:val="0"/>
                          <w:szCs w:val="20"/>
                          <w:lang w:eastAsia="en-US"/>
                        </w:rPr>
                        <w:t xml:space="preserve"> (</w:t>
                      </w:r>
                      <w:r w:rsidRPr="009C6166">
                        <w:rPr>
                          <w:rFonts w:ascii="Times New Roman" w:eastAsia="맑은 고딕" w:hAnsi="Times New Roman" w:cs="바탕"/>
                          <w:i/>
                          <w:kern w:val="0"/>
                          <w:szCs w:val="20"/>
                          <w:lang w:eastAsia="en-US"/>
                        </w:rPr>
                        <w:t>N</w:t>
                      </w:r>
                      <w:r w:rsidRPr="009C6166">
                        <w:rPr>
                          <w:rFonts w:ascii="Times New Roman" w:eastAsia="맑은 고딕" w:hAnsi="Times New Roman" w:cs="바탕"/>
                          <w:kern w:val="0"/>
                          <w:szCs w:val="20"/>
                          <w:lang w:eastAsia="en-US"/>
                        </w:rPr>
                        <w:t xml:space="preserve">= number of bits for amplitude and phase). The payload size of Group 2 is </w:t>
                      </w:r>
                      <w:r w:rsidRPr="009C6166">
                        <w:rPr>
                          <w:rFonts w:ascii="Times New Roman" w:eastAsia="맑은 고딕" w:hAnsi="Times New Roman" w:cs="바탕"/>
                          <w:kern w:val="0"/>
                          <w:position w:val="-24"/>
                          <w:szCs w:val="20"/>
                          <w:lang w:val="en-GB" w:eastAsia="en-US"/>
                        </w:rPr>
                        <w:object w:dxaOrig="1260" w:dyaOrig="660" w14:anchorId="48565568">
                          <v:shape id="_x0000_i1044" type="#_x0000_t75" style="width:48.2pt;height:25.65pt" o:ole="">
                            <v:imagedata r:id="rId54" o:title=""/>
                          </v:shape>
                          <o:OLEObject Type="Embed" ProgID="Equation.DSMT4" ShapeID="_x0000_i1044" DrawAspect="Content" ObjectID="_1631722980" r:id="rId72"/>
                        </w:object>
                      </w:r>
                      <w:r w:rsidRPr="009C6166">
                        <w:rPr>
                          <w:rFonts w:ascii="Times New Roman" w:eastAsia="맑은 고딕" w:hAnsi="Times New Roman" w:cs="바탕"/>
                          <w:kern w:val="0"/>
                          <w:szCs w:val="20"/>
                          <w:lang w:eastAsia="en-US"/>
                        </w:rPr>
                        <w:t xml:space="preserve">. </w:t>
                      </w:r>
                    </w:p>
                    <w:p w14:paraId="0D46206B" w14:textId="77777777" w:rsidR="002823E4" w:rsidRPr="009C6166" w:rsidRDefault="002823E4" w:rsidP="00B25A95">
                      <w:pPr>
                        <w:widowControl/>
                        <w:numPr>
                          <w:ilvl w:val="1"/>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FFS: Segmentation of sub-bitmap and coefficients per segment </w:t>
                      </w:r>
                    </w:p>
                    <w:p w14:paraId="56564E56"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Alt 2.3: (only coupled with Alt 1.3) First </w:t>
                      </w:r>
                      <w:r w:rsidRPr="009C6166">
                        <w:rPr>
                          <w:rFonts w:ascii="Times New Roman" w:eastAsia="맑은 고딕" w:hAnsi="Times New Roman" w:cs="바탕"/>
                          <w:kern w:val="0"/>
                          <w:position w:val="-16"/>
                          <w:szCs w:val="20"/>
                          <w:lang w:val="en-GB" w:eastAsia="en-US"/>
                        </w:rPr>
                        <w:object w:dxaOrig="2680" w:dyaOrig="440" w14:anchorId="331748D4">
                          <v:shape id="_x0000_i1045" type="#_x0000_t75" style="width:110.8pt;height:18.15pt" o:ole="">
                            <v:imagedata r:id="rId56" o:title=""/>
                          </v:shape>
                          <o:OLEObject Type="Embed" ProgID="Equation.DSMT4" ShapeID="_x0000_i1045" DrawAspect="Content" ObjectID="_1631722981" r:id="rId73"/>
                        </w:object>
                      </w:r>
                      <w:r w:rsidRPr="009C6166">
                        <w:rPr>
                          <w:rFonts w:ascii="Times New Roman" w:eastAsia="맑은 고딕" w:hAnsi="Times New Roman" w:cs="바탕"/>
                          <w:kern w:val="0"/>
                          <w:szCs w:val="20"/>
                          <w:lang w:eastAsia="en-US"/>
                        </w:rPr>
                        <w:t>bits 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xml:space="preserve">) value belong in Group 1, last </w:t>
                      </w:r>
                      <w:r w:rsidRPr="009C6166">
                        <w:rPr>
                          <w:rFonts w:ascii="Times New Roman" w:eastAsia="맑은 고딕" w:hAnsi="Times New Roman" w:cs="바탕"/>
                          <w:kern w:val="0"/>
                          <w:position w:val="-16"/>
                          <w:szCs w:val="20"/>
                          <w:lang w:val="en-GB" w:eastAsia="en-US"/>
                        </w:rPr>
                        <w:object w:dxaOrig="1660" w:dyaOrig="440" w14:anchorId="1F51C2E3">
                          <v:shape id="_x0000_i1046" type="#_x0000_t75" style="width:68.85pt;height:18.15pt" o:ole="">
                            <v:imagedata r:id="rId58" o:title=""/>
                          </v:shape>
                          <o:OLEObject Type="Embed" ProgID="Equation.DSMT4" ShapeID="_x0000_i1046" DrawAspect="Content" ObjectID="_1631722982" r:id="rId74"/>
                        </w:object>
                      </w:r>
                      <w:r w:rsidRPr="009C6166">
                        <w:rPr>
                          <w:rFonts w:ascii="Times New Roman" w:eastAsia="맑은 고딕" w:hAnsi="Times New Roman" w:cs="바탕"/>
                          <w:kern w:val="0"/>
                          <w:szCs w:val="20"/>
                          <w:lang w:val="en-GB" w:eastAsia="en-US"/>
                        </w:rPr>
                        <w:t xml:space="preserve"> </w:t>
                      </w:r>
                      <w:r w:rsidRPr="009C6166">
                        <w:rPr>
                          <w:rFonts w:ascii="Times New Roman" w:eastAsia="맑은 고딕" w:hAnsi="Times New Roman" w:cs="바탕"/>
                          <w:kern w:val="0"/>
                          <w:szCs w:val="20"/>
                          <w:lang w:eastAsia="en-US"/>
                        </w:rPr>
                        <w:t>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value belong in Group 2</w:t>
                      </w:r>
                    </w:p>
                    <w:p w14:paraId="48080C30"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Alt 2.4 (only coupled with Alt 1.1) First RI.</w:t>
                      </w:r>
                      <w:r w:rsidRPr="009C6166">
                        <w:rPr>
                          <w:rFonts w:ascii="Times New Roman" w:eastAsia="맑은 고딕" w:hAnsi="Times New Roman" w:cs="바탕"/>
                          <w:i/>
                          <w:kern w:val="0"/>
                          <w:szCs w:val="20"/>
                          <w:lang w:eastAsia="en-US"/>
                        </w:rPr>
                        <w:t>LM</w:t>
                      </w:r>
                      <w:r w:rsidRPr="009C6166">
                        <w:rPr>
                          <w:rFonts w:ascii="Times New Roman" w:eastAsia="맑은 고딕" w:hAnsi="Times New Roman" w:cs="바탕"/>
                          <w:kern w:val="0"/>
                          <w:szCs w:val="20"/>
                          <w:lang w:eastAsia="en-US"/>
                        </w:rPr>
                        <w:t xml:space="preserve"> bits 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value belong in Group 1, last RI.</w:t>
                      </w:r>
                      <w:r w:rsidRPr="009C6166">
                        <w:rPr>
                          <w:rFonts w:ascii="Times New Roman" w:eastAsia="맑은 고딕" w:hAnsi="Times New Roman" w:cs="바탕"/>
                          <w:i/>
                          <w:kern w:val="0"/>
                          <w:szCs w:val="20"/>
                          <w:lang w:eastAsia="en-US"/>
                        </w:rPr>
                        <w:t>LM</w:t>
                      </w:r>
                      <w:r w:rsidRPr="009C6166">
                        <w:rPr>
                          <w:rFonts w:ascii="Times New Roman" w:eastAsia="맑은 고딕" w:hAnsi="Times New Roman" w:cs="바탕"/>
                          <w:kern w:val="0"/>
                          <w:szCs w:val="20"/>
                          <w:lang w:eastAsia="en-US"/>
                        </w:rPr>
                        <w:t xml:space="preserve">  according to Prio(</w:t>
                      </w:r>
                      <w:r w:rsidRPr="009C6166">
                        <w:rPr>
                          <w:rFonts w:ascii="Symbol" w:eastAsia="맑은 고딕" w:hAnsi="Symbol" w:cs="바탕"/>
                          <w:i/>
                          <w:kern w:val="0"/>
                          <w:szCs w:val="20"/>
                          <w:lang w:eastAsia="en-US"/>
                        </w:rPr>
                        <w:t></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l</w:t>
                      </w:r>
                      <w:r w:rsidRPr="009C6166">
                        <w:rPr>
                          <w:rFonts w:ascii="Times New Roman" w:eastAsia="맑은 고딕" w:hAnsi="Times New Roman" w:cs="바탕"/>
                          <w:kern w:val="0"/>
                          <w:szCs w:val="20"/>
                          <w:lang w:eastAsia="en-US"/>
                        </w:rPr>
                        <w:t>,</w:t>
                      </w:r>
                      <w:r w:rsidRPr="009C6166">
                        <w:rPr>
                          <w:rFonts w:ascii="Times New Roman" w:eastAsia="맑은 고딕" w:hAnsi="Times New Roman" w:cs="바탕"/>
                          <w:i/>
                          <w:kern w:val="0"/>
                          <w:szCs w:val="20"/>
                          <w:lang w:eastAsia="en-US"/>
                        </w:rPr>
                        <w:t>m</w:t>
                      </w:r>
                      <w:r w:rsidRPr="009C6166">
                        <w:rPr>
                          <w:rFonts w:ascii="Times New Roman" w:eastAsia="맑은 고딕" w:hAnsi="Times New Roman" w:cs="바탕"/>
                          <w:kern w:val="0"/>
                          <w:szCs w:val="20"/>
                          <w:lang w:eastAsia="en-US"/>
                        </w:rPr>
                        <w:t>) value belong in Group 2</w:t>
                      </w:r>
                    </w:p>
                    <w:p w14:paraId="77C86A32" w14:textId="77777777" w:rsidR="002823E4" w:rsidRPr="009C6166"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eastAsia="en-US"/>
                        </w:rPr>
                      </w:pPr>
                      <w:r w:rsidRPr="009C6166">
                        <w:rPr>
                          <w:rFonts w:ascii="Times New Roman" w:eastAsia="맑은 고딕" w:hAnsi="Times New Roman" w:cs="바탕"/>
                          <w:kern w:val="0"/>
                          <w:szCs w:val="20"/>
                          <w:lang w:eastAsia="en-US"/>
                        </w:rPr>
                        <w:t xml:space="preserve">Alt2.5: (applicable to any Alt1.x) Bitmap </w:t>
                      </w:r>
                      <w:r w:rsidRPr="009C6166">
                        <w:rPr>
                          <w:rFonts w:ascii="Times New Roman" w:eastAsia="맑은 고딕" w:hAnsi="Times New Roman" w:cs="바탕"/>
                          <w:kern w:val="0"/>
                          <w:position w:val="-14"/>
                          <w:szCs w:val="20"/>
                          <w:lang w:val="en-GB" w:eastAsia="en-US"/>
                        </w:rPr>
                        <w:object w:dxaOrig="440" w:dyaOrig="400" w14:anchorId="1EAE3816">
                          <v:shape id="_x0000_i1047" type="#_x0000_t75" style="width:18.15pt;height:16.3pt" o:ole="">
                            <v:imagedata r:id="rId46" o:title=""/>
                          </v:shape>
                          <o:OLEObject Type="Embed" ProgID="Equation.DSMT4" ShapeID="_x0000_i1047" DrawAspect="Content" ObjectID="_1631722983" r:id="rId75"/>
                        </w:object>
                      </w:r>
                      <w:r w:rsidRPr="009C6166">
                        <w:rPr>
                          <w:rFonts w:ascii="Times New Roman" w:eastAsia="맑은 고딕" w:hAnsi="Times New Roman" w:cs="바탕"/>
                          <w:kern w:val="0"/>
                          <w:szCs w:val="20"/>
                          <w:lang w:eastAsia="en-US"/>
                        </w:rPr>
                        <w:t xml:space="preserve"> is included in Group 0</w:t>
                      </w:r>
                    </w:p>
                    <w:p w14:paraId="480EA969" w14:textId="7BE94C36" w:rsidR="002823E4" w:rsidRPr="003446A9" w:rsidRDefault="002823E4" w:rsidP="00B25A95">
                      <w:pPr>
                        <w:widowControl/>
                        <w:numPr>
                          <w:ilvl w:val="0"/>
                          <w:numId w:val="14"/>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eastAsia="en-US"/>
                        </w:rPr>
                        <w:t xml:space="preserve">Alt2.6: (applicable to any Alt1.x) Bitmap </w:t>
                      </w:r>
                      <w:r w:rsidRPr="009C6166">
                        <w:rPr>
                          <w:rFonts w:ascii="Times New Roman" w:eastAsia="맑은 고딕" w:hAnsi="Times New Roman" w:cs="바탕"/>
                          <w:kern w:val="0"/>
                          <w:position w:val="-14"/>
                          <w:szCs w:val="20"/>
                          <w:lang w:val="en-GB" w:eastAsia="en-US"/>
                        </w:rPr>
                        <w:object w:dxaOrig="440" w:dyaOrig="400" w14:anchorId="1CAA719F">
                          <v:shape id="_x0000_i1048" type="#_x0000_t75" style="width:17.55pt;height:15.65pt" o:ole="">
                            <v:imagedata r:id="rId46" o:title=""/>
                          </v:shape>
                          <o:OLEObject Type="Embed" ProgID="Equation.DSMT4" ShapeID="_x0000_i1048" DrawAspect="Content" ObjectID="_1631722984" r:id="rId76"/>
                        </w:object>
                      </w:r>
                      <w:r w:rsidRPr="003446A9">
                        <w:rPr>
                          <w:rFonts w:ascii="Times New Roman" w:eastAsia="맑은 고딕" w:hAnsi="Times New Roman" w:cs="바탕"/>
                          <w:kern w:val="0"/>
                          <w:szCs w:val="20"/>
                          <w:lang w:eastAsia="en-US"/>
                        </w:rPr>
                        <w:t xml:space="preserve"> is included in Group 1</w:t>
                      </w:r>
                    </w:p>
                  </w:txbxContent>
                </v:textbox>
                <w10:anchorlock/>
              </v:shape>
            </w:pict>
          </mc:Fallback>
        </mc:AlternateContent>
      </w:r>
    </w:p>
    <w:p w14:paraId="0D69F7EB" w14:textId="5DFD6490" w:rsidR="00DD4D3B" w:rsidRDefault="00CD13EA" w:rsidP="00D929FF">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It is assumed</w:t>
      </w:r>
      <w:r w:rsidR="008D6FBE">
        <w:rPr>
          <w:rFonts w:ascii="Times New Roman" w:eastAsia="바탕" w:hAnsi="Times New Roman" w:cs="Times New Roman"/>
          <w:snapToGrid w:val="0"/>
          <w:kern w:val="0"/>
          <w:sz w:val="22"/>
          <w:szCs w:val="20"/>
        </w:rPr>
        <w:t xml:space="preserve"> that the UCI omission is </w:t>
      </w:r>
      <w:r w:rsidR="00CE03E0">
        <w:rPr>
          <w:rFonts w:ascii="Times New Roman" w:eastAsia="바탕" w:hAnsi="Times New Roman" w:cs="Times New Roman"/>
          <w:snapToGrid w:val="0"/>
          <w:kern w:val="0"/>
          <w:sz w:val="22"/>
          <w:szCs w:val="20"/>
        </w:rPr>
        <w:t>a special procedure to handle the case where allocated PUSCH resource is not enough for actual reported payload, so</w:t>
      </w:r>
      <w:r w:rsidR="008D6FBE">
        <w:rPr>
          <w:rFonts w:ascii="Times New Roman" w:eastAsia="바탕" w:hAnsi="Times New Roman" w:cs="Times New Roman"/>
          <w:snapToGrid w:val="0"/>
          <w:kern w:val="0"/>
          <w:sz w:val="22"/>
          <w:szCs w:val="20"/>
        </w:rPr>
        <w:t xml:space="preserve"> it should be designed </w:t>
      </w:r>
      <w:r w:rsidR="00D929FF">
        <w:rPr>
          <w:rFonts w:ascii="Times New Roman" w:eastAsia="바탕" w:hAnsi="Times New Roman" w:cs="Times New Roman"/>
          <w:snapToGrid w:val="0"/>
          <w:kern w:val="0"/>
          <w:sz w:val="22"/>
          <w:szCs w:val="20"/>
        </w:rPr>
        <w:t>as a simple manner</w:t>
      </w:r>
      <w:r w:rsidR="008D6FBE">
        <w:rPr>
          <w:rFonts w:ascii="Times New Roman" w:eastAsia="바탕" w:hAnsi="Times New Roman" w:cs="Times New Roman"/>
          <w:snapToGrid w:val="0"/>
          <w:kern w:val="0"/>
          <w:sz w:val="22"/>
          <w:szCs w:val="20"/>
        </w:rPr>
        <w:t xml:space="preserve">. </w:t>
      </w:r>
      <w:r w:rsidR="00D929FF">
        <w:rPr>
          <w:rFonts w:ascii="Times New Roman" w:eastAsia="바탕" w:hAnsi="Times New Roman" w:cs="Times New Roman"/>
          <w:snapToGrid w:val="0"/>
          <w:kern w:val="0"/>
          <w:sz w:val="22"/>
          <w:szCs w:val="20"/>
        </w:rPr>
        <w:t xml:space="preserve">Through the offline email discussion on UCI omission, the combinations of the priority rule for NZCs and the bitmap has been down-selected </w:t>
      </w:r>
      <w:r w:rsidR="002C570B">
        <w:rPr>
          <w:rFonts w:ascii="Times New Roman" w:eastAsia="바탕" w:hAnsi="Times New Roman" w:cs="Times New Roman"/>
          <w:snapToGrid w:val="0"/>
          <w:kern w:val="0"/>
          <w:sz w:val="22"/>
          <w:szCs w:val="20"/>
        </w:rPr>
        <w:t xml:space="preserve">as three alternatives </w:t>
      </w:r>
      <w:r w:rsidR="00D929FF">
        <w:rPr>
          <w:rFonts w:ascii="Times New Roman" w:eastAsia="바탕" w:hAnsi="Times New Roman" w:cs="Times New Roman"/>
          <w:snapToGrid w:val="0"/>
          <w:kern w:val="0"/>
          <w:sz w:val="22"/>
          <w:szCs w:val="20"/>
        </w:rPr>
        <w:t xml:space="preserve">to lead </w:t>
      </w:r>
      <w:r w:rsidR="008D6FBE">
        <w:rPr>
          <w:rFonts w:ascii="Times New Roman" w:eastAsia="바탕" w:hAnsi="Times New Roman" w:cs="Times New Roman"/>
          <w:snapToGrid w:val="0"/>
          <w:kern w:val="0"/>
          <w:sz w:val="22"/>
          <w:szCs w:val="20"/>
        </w:rPr>
        <w:t>a simple and efficient way for omis</w:t>
      </w:r>
      <w:r w:rsidR="00F90972">
        <w:rPr>
          <w:rFonts w:ascii="Times New Roman" w:eastAsia="바탕" w:hAnsi="Times New Roman" w:cs="Times New Roman"/>
          <w:snapToGrid w:val="0"/>
          <w:kern w:val="0"/>
          <w:sz w:val="22"/>
          <w:szCs w:val="20"/>
        </w:rPr>
        <w:t xml:space="preserve">sion in the following. </w:t>
      </w:r>
    </w:p>
    <w:p w14:paraId="4D8BE00B" w14:textId="582B6F69" w:rsidR="008D6FBE" w:rsidRDefault="00F90972" w:rsidP="00D929FF">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Note that for the bitmap partitioning, it is preferred to include all the bitmap information in G1 (Alt 2.6). When the bitmap is partitioned </w:t>
      </w:r>
      <w:r w:rsidR="00C75CB0">
        <w:rPr>
          <w:rFonts w:ascii="Times New Roman" w:eastAsia="바탕" w:hAnsi="Times New Roman" w:cs="Times New Roman"/>
          <w:snapToGrid w:val="0"/>
          <w:kern w:val="0"/>
          <w:sz w:val="22"/>
          <w:szCs w:val="20"/>
        </w:rPr>
        <w:t>into</w:t>
      </w:r>
      <w:r>
        <w:rPr>
          <w:rFonts w:ascii="Times New Roman" w:eastAsia="바탕" w:hAnsi="Times New Roman" w:cs="Times New Roman"/>
          <w:snapToGrid w:val="0"/>
          <w:kern w:val="0"/>
          <w:sz w:val="22"/>
          <w:szCs w:val="20"/>
        </w:rPr>
        <w:t xml:space="preserve"> G1 and G2, it </w:t>
      </w:r>
      <w:r w:rsidR="00C75CB0">
        <w:rPr>
          <w:rFonts w:ascii="Times New Roman" w:eastAsia="바탕" w:hAnsi="Times New Roman" w:cs="Times New Roman"/>
          <w:snapToGrid w:val="0"/>
          <w:kern w:val="0"/>
          <w:sz w:val="22"/>
          <w:szCs w:val="20"/>
        </w:rPr>
        <w:t xml:space="preserve">may </w:t>
      </w:r>
      <w:r>
        <w:rPr>
          <w:rFonts w:ascii="Times New Roman" w:eastAsia="바탕" w:hAnsi="Times New Roman" w:cs="Times New Roman"/>
          <w:snapToGrid w:val="0"/>
          <w:kern w:val="0"/>
          <w:sz w:val="22"/>
          <w:szCs w:val="20"/>
        </w:rPr>
        <w:t xml:space="preserve">cause ambiguity for decoding at gNB </w:t>
      </w:r>
      <w:r w:rsidR="00C75CB0">
        <w:rPr>
          <w:rFonts w:ascii="Times New Roman" w:eastAsia="바탕" w:hAnsi="Times New Roman" w:cs="Times New Roman"/>
          <w:snapToGrid w:val="0"/>
          <w:kern w:val="0"/>
          <w:sz w:val="22"/>
          <w:szCs w:val="20"/>
        </w:rPr>
        <w:t xml:space="preserve">with a limited </w:t>
      </w:r>
      <w:r>
        <w:rPr>
          <w:rFonts w:ascii="Times New Roman" w:eastAsia="바탕" w:hAnsi="Times New Roman" w:cs="Times New Roman"/>
          <w:snapToGrid w:val="0"/>
          <w:kern w:val="0"/>
          <w:sz w:val="22"/>
          <w:szCs w:val="20"/>
        </w:rPr>
        <w:t xml:space="preserve">amount of </w:t>
      </w:r>
      <w:r w:rsidR="00C75CB0">
        <w:rPr>
          <w:rFonts w:ascii="Times New Roman" w:eastAsia="바탕" w:hAnsi="Times New Roman" w:cs="Times New Roman"/>
          <w:snapToGrid w:val="0"/>
          <w:kern w:val="0"/>
          <w:sz w:val="22"/>
          <w:szCs w:val="20"/>
        </w:rPr>
        <w:t xml:space="preserve">reduced </w:t>
      </w:r>
      <w:r>
        <w:rPr>
          <w:rFonts w:ascii="Times New Roman" w:eastAsia="바탕" w:hAnsi="Times New Roman" w:cs="Times New Roman"/>
          <w:snapToGrid w:val="0"/>
          <w:kern w:val="0"/>
          <w:sz w:val="22"/>
          <w:szCs w:val="20"/>
        </w:rPr>
        <w:t>payload.</w:t>
      </w:r>
    </w:p>
    <w:p w14:paraId="20EC3D0A" w14:textId="77777777" w:rsidR="00CB44E2" w:rsidRPr="008D6FBE" w:rsidRDefault="00CB44E2" w:rsidP="008D6FBE">
      <w:pPr>
        <w:spacing w:after="0" w:line="360" w:lineRule="auto"/>
        <w:rPr>
          <w:rFonts w:ascii="Times New Roman" w:eastAsia="바탕" w:hAnsi="Times New Roman" w:cs="Times New Roman"/>
          <w:snapToGrid w:val="0"/>
          <w:kern w:val="0"/>
          <w:sz w:val="22"/>
          <w:szCs w:val="20"/>
        </w:rPr>
      </w:pPr>
    </w:p>
    <w:p w14:paraId="440E3688" w14:textId="426E74C0" w:rsidR="00706F24" w:rsidRDefault="00706F24" w:rsidP="00706F24">
      <w:pPr>
        <w:spacing w:after="0" w:line="360" w:lineRule="auto"/>
        <w:rPr>
          <w:rFonts w:ascii="Times New Roman" w:eastAsia="바탕" w:hAnsi="Times New Roman" w:cs="Times New Roman"/>
          <w:snapToGrid w:val="0"/>
          <w:kern w:val="0"/>
          <w:sz w:val="22"/>
          <w:szCs w:val="20"/>
        </w:rPr>
      </w:pPr>
      <w:r w:rsidRPr="004E4425">
        <w:rPr>
          <w:b/>
          <w:noProof/>
          <w:sz w:val="22"/>
        </w:rPr>
        <w:lastRenderedPageBreak/>
        <mc:AlternateContent>
          <mc:Choice Requires="wps">
            <w:drawing>
              <wp:inline distT="0" distB="0" distL="0" distR="0" wp14:anchorId="2281D294" wp14:editId="2D693D42">
                <wp:extent cx="5731510" cy="4118775"/>
                <wp:effectExtent l="0" t="0" r="21590" b="15240"/>
                <wp:docPr id="6"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4118775"/>
                        </a:xfrm>
                        <a:prstGeom prst="rect">
                          <a:avLst/>
                        </a:prstGeom>
                        <a:solidFill>
                          <a:srgbClr val="FFFFFF"/>
                        </a:solidFill>
                        <a:ln w="9525">
                          <a:solidFill>
                            <a:srgbClr val="000000"/>
                          </a:solidFill>
                          <a:miter lim="800000"/>
                          <a:headEnd/>
                          <a:tailEnd/>
                        </a:ln>
                      </wps:spPr>
                      <wps:txbx>
                        <w:txbxContent>
                          <w:p w14:paraId="66488B3B" w14:textId="36E11D27" w:rsidR="002823E4" w:rsidRPr="003446A9" w:rsidRDefault="002823E4" w:rsidP="003446A9">
                            <w:pPr>
                              <w:widowControl/>
                              <w:wordWrap/>
                              <w:autoSpaceDE/>
                              <w:autoSpaceDN/>
                              <w:spacing w:after="0"/>
                              <w:jc w:val="left"/>
                              <w:rPr>
                                <w:rFonts w:ascii="Times New Roman" w:eastAsia="DengXian" w:hAnsi="Times New Roman" w:cs="Times New Roman"/>
                                <w:kern w:val="0"/>
                                <w:lang w:eastAsia="en-US"/>
                              </w:rPr>
                            </w:pPr>
                            <w:r w:rsidRPr="003446A9">
                              <w:rPr>
                                <w:rFonts w:ascii="Times New Roman" w:eastAsia="DengXian" w:hAnsi="Times New Roman" w:cs="Times New Roman"/>
                                <w:b/>
                                <w:kern w:val="0"/>
                                <w:highlight w:val="cyan"/>
                                <w:lang w:eastAsia="en-US"/>
                              </w:rPr>
                              <w:t>Offline agreement</w:t>
                            </w:r>
                          </w:p>
                          <w:p w14:paraId="7099F0EF" w14:textId="08123BF7" w:rsidR="002823E4" w:rsidRPr="003446A9" w:rsidRDefault="002823E4" w:rsidP="003446A9">
                            <w:pPr>
                              <w:widowControl/>
                              <w:wordWrap/>
                              <w:autoSpaceDE/>
                              <w:autoSpaceDN/>
                              <w:spacing w:after="0"/>
                              <w:jc w:val="left"/>
                              <w:rPr>
                                <w:rFonts w:ascii="Times New Roman" w:eastAsia="DengXian" w:hAnsi="Times New Roman" w:cs="Times New Roman"/>
                                <w:kern w:val="0"/>
                                <w:lang w:eastAsia="en-US"/>
                              </w:rPr>
                            </w:pPr>
                            <w:r w:rsidRPr="003446A9">
                              <w:rPr>
                                <w:rFonts w:ascii="Times New Roman" w:eastAsia="DengXian" w:hAnsi="Times New Roman" w:cs="Times New Roman"/>
                                <w:kern w:val="0"/>
                                <w:lang w:eastAsia="en-US"/>
                              </w:rPr>
                              <w:t>On UCI omission for Rel.16 Type II codebooks</w:t>
                            </w:r>
                          </w:p>
                          <w:p w14:paraId="5CBCF590" w14:textId="77777777" w:rsidR="002823E4" w:rsidRPr="008E5993" w:rsidRDefault="002823E4" w:rsidP="00B25A95">
                            <w:pPr>
                              <w:widowControl/>
                              <w:numPr>
                                <w:ilvl w:val="0"/>
                                <w:numId w:val="19"/>
                              </w:numPr>
                              <w:wordWrap/>
                              <w:autoSpaceDE/>
                              <w:autoSpaceDN/>
                              <w:spacing w:after="0"/>
                              <w:contextualSpacing/>
                              <w:jc w:val="left"/>
                              <w:rPr>
                                <w:rFonts w:ascii="Times New Roman" w:eastAsia="DengXian" w:hAnsi="Times New Roman" w:cs="Times New Roman"/>
                                <w:kern w:val="0"/>
                                <w:lang w:eastAsia="en-US"/>
                              </w:rPr>
                            </w:pPr>
                            <w:r w:rsidRPr="003446A9">
                              <w:rPr>
                                <w:rFonts w:ascii="Times New Roman" w:eastAsia="DengXian" w:hAnsi="Times New Roman" w:cs="Times New Roman"/>
                                <w:color w:val="000000"/>
                                <w:kern w:val="0"/>
                                <w:lang w:eastAsia="en-US"/>
                              </w:rPr>
                              <w:t>P</w:t>
                            </w:r>
                            <w:r w:rsidRPr="008E5993">
                              <w:rPr>
                                <w:rFonts w:ascii="Times New Roman" w:eastAsia="DengXian" w:hAnsi="Times New Roman" w:cs="Times New Roman"/>
                                <w:color w:val="000000"/>
                                <w:kern w:val="0"/>
                                <w:lang w:eastAsia="en-US"/>
                              </w:rPr>
                              <w:t xml:space="preserve">riority level definition: If priority levels of two LCCs </w:t>
                            </w:r>
                            <m:oMath>
                              <m:sSubSup>
                                <m:sSubSupPr>
                                  <m:ctrlPr>
                                    <w:rPr>
                                      <w:rFonts w:ascii="Cambria Math" w:eastAsia="Calibri" w:hAnsi="Cambria Math" w:cs="Times New Roman"/>
                                      <w:i/>
                                      <w:iCs/>
                                      <w:kern w:val="0"/>
                                      <w:lang w:eastAsia="en-US"/>
                                    </w:rPr>
                                  </m:ctrlPr>
                                </m:sSubSupPr>
                                <m:e>
                                  <m:r>
                                    <w:rPr>
                                      <w:rFonts w:ascii="Cambria Math" w:eastAsia="DengXian" w:hAnsi="Cambria Math" w:cs="Times New Roman"/>
                                      <w:kern w:val="0"/>
                                      <w:lang w:eastAsia="en-US"/>
                                    </w:rPr>
                                    <m:t>c</m:t>
                                  </m:r>
                                </m:e>
                                <m:sub>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1</m:t>
                                      </m:r>
                                    </m:sub>
                                  </m:sSub>
                                </m:sub>
                                <m:sup>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1</m:t>
                                      </m:r>
                                    </m:sub>
                                  </m:sSub>
                                </m:sup>
                              </m:sSubSup>
                            </m:oMath>
                            <w:r w:rsidRPr="008E5993">
                              <w:rPr>
                                <w:rFonts w:ascii="Times New Roman" w:eastAsia="DengXian" w:hAnsi="Times New Roman" w:cs="Times New Roman"/>
                                <w:kern w:val="0"/>
                                <w:lang w:eastAsia="en-US"/>
                              </w:rPr>
                              <w:t>and</w:t>
                            </w:r>
                            <m:oMath>
                              <m:sSubSup>
                                <m:sSubSupPr>
                                  <m:ctrlPr>
                                    <w:rPr>
                                      <w:rFonts w:ascii="Cambria Math" w:eastAsia="Calibri" w:hAnsi="Cambria Math" w:cs="Times New Roman"/>
                                      <w:i/>
                                      <w:iCs/>
                                      <w:kern w:val="0"/>
                                      <w:lang w:eastAsia="en-US"/>
                                    </w:rPr>
                                  </m:ctrlPr>
                                </m:sSubSupPr>
                                <m:e>
                                  <m:r>
                                    <w:rPr>
                                      <w:rFonts w:ascii="Cambria Math" w:eastAsia="DengXian" w:hAnsi="Cambria Math" w:cs="Times New Roman"/>
                                      <w:kern w:val="0"/>
                                      <w:lang w:eastAsia="en-US"/>
                                    </w:rPr>
                                    <m:t>c</m:t>
                                  </m:r>
                                </m:e>
                                <m:sub>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2</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2</m:t>
                                      </m:r>
                                    </m:sub>
                                  </m:sSub>
                                </m:sub>
                                <m:sup>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2</m:t>
                                      </m:r>
                                    </m:sub>
                                  </m:sSub>
                                </m:sup>
                              </m:sSubSup>
                            </m:oMath>
                            <w:r w:rsidRPr="008E5993">
                              <w:rPr>
                                <w:rFonts w:ascii="Times New Roman" w:eastAsia="DengXian" w:hAnsi="Times New Roman" w:cs="Times New Roman"/>
                                <w:color w:val="000000"/>
                                <w:kern w:val="0"/>
                                <w:lang w:eastAsia="en-US"/>
                              </w:rPr>
                              <w:t xml:space="preserve"> are such that </w:t>
                            </w:r>
                            <m:oMath>
                              <m:r>
                                <w:rPr>
                                  <w:rFonts w:ascii="Cambria Math" w:eastAsia="DengXian" w:hAnsi="Cambria Math" w:cs="Times New Roman"/>
                                  <w:kern w:val="0"/>
                                  <w:lang w:eastAsia="en-US"/>
                                </w:rPr>
                                <m:t>Prio</m:t>
                              </m:r>
                              <m:d>
                                <m:dPr>
                                  <m:ctrlPr>
                                    <w:rPr>
                                      <w:rFonts w:ascii="Cambria Math" w:eastAsia="Calibri" w:hAnsi="Cambria Math" w:cs="Times New Roman"/>
                                      <w:i/>
                                      <w:iCs/>
                                      <w:kern w:val="0"/>
                                      <w:lang w:eastAsia="en-US"/>
                                    </w:rPr>
                                  </m:ctrlPr>
                                </m:dPr>
                                <m:e>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2</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2</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2</m:t>
                                      </m:r>
                                    </m:sub>
                                  </m:sSub>
                                </m:e>
                              </m:d>
                              <m:r>
                                <w:rPr>
                                  <w:rFonts w:ascii="Cambria Math" w:eastAsia="DengXian" w:hAnsi="Cambria Math" w:cs="Times New Roman"/>
                                  <w:kern w:val="0"/>
                                  <w:lang w:eastAsia="en-US"/>
                                </w:rPr>
                                <m:t>&lt;Prio(</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oMath>
                            <w:r w:rsidRPr="008E5993">
                              <w:rPr>
                                <w:rFonts w:ascii="Times New Roman" w:eastAsia="DengXian" w:hAnsi="Times New Roman" w:cs="Times New Roman"/>
                                <w:kern w:val="0"/>
                                <w:lang w:eastAsia="en-US"/>
                              </w:rPr>
                              <w:t xml:space="preserve">, </w:t>
                            </w:r>
                            <w:r w:rsidRPr="008E5993">
                              <w:rPr>
                                <w:rFonts w:ascii="Times New Roman" w:eastAsia="DengXian" w:hAnsi="Times New Roman" w:cs="Times New Roman"/>
                                <w:color w:val="000000"/>
                                <w:kern w:val="0"/>
                                <w:lang w:eastAsia="en-US"/>
                              </w:rPr>
                              <w:t xml:space="preserve">LCC </w:t>
                            </w:r>
                            <m:oMath>
                              <m:sSubSup>
                                <m:sSubSupPr>
                                  <m:ctrlPr>
                                    <w:rPr>
                                      <w:rFonts w:ascii="Cambria Math" w:eastAsia="Calibri" w:hAnsi="Cambria Math" w:cs="Times New Roman"/>
                                      <w:i/>
                                      <w:iCs/>
                                      <w:kern w:val="0"/>
                                      <w:lang w:eastAsia="en-US"/>
                                    </w:rPr>
                                  </m:ctrlPr>
                                </m:sSubSupPr>
                                <m:e>
                                  <m:r>
                                    <w:rPr>
                                      <w:rFonts w:ascii="Cambria Math" w:eastAsia="DengXian" w:hAnsi="Cambria Math" w:cs="Times New Roman"/>
                                      <w:kern w:val="0"/>
                                      <w:lang w:eastAsia="en-US"/>
                                    </w:rPr>
                                    <m:t>c</m:t>
                                  </m:r>
                                </m:e>
                                <m:sub>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2</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2</m:t>
                                      </m:r>
                                    </m:sub>
                                  </m:sSub>
                                </m:sub>
                                <m:sup>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2</m:t>
                                      </m:r>
                                    </m:sub>
                                  </m:sSub>
                                </m:sup>
                              </m:sSubSup>
                            </m:oMath>
                            <w:r w:rsidRPr="008E5993">
                              <w:rPr>
                                <w:rFonts w:ascii="Times New Roman" w:eastAsia="DengXian" w:hAnsi="Times New Roman" w:cs="Times New Roman"/>
                                <w:kern w:val="0"/>
                                <w:lang w:eastAsia="en-US"/>
                              </w:rPr>
                              <w:t xml:space="preserve"> </w:t>
                            </w:r>
                            <w:r w:rsidRPr="008E5993">
                              <w:rPr>
                                <w:rFonts w:ascii="Times New Roman" w:eastAsia="DengXian" w:hAnsi="Times New Roman" w:cs="Times New Roman"/>
                                <w:color w:val="000000"/>
                                <w:kern w:val="0"/>
                                <w:lang w:eastAsia="en-US"/>
                              </w:rPr>
                              <w:t xml:space="preserve">has a higher priority over </w:t>
                            </w:r>
                            <m:oMath>
                              <m:sSubSup>
                                <m:sSubSupPr>
                                  <m:ctrlPr>
                                    <w:rPr>
                                      <w:rFonts w:ascii="Cambria Math" w:eastAsia="Calibri" w:hAnsi="Cambria Math" w:cs="Times New Roman"/>
                                      <w:i/>
                                      <w:iCs/>
                                      <w:kern w:val="0"/>
                                      <w:lang w:eastAsia="en-US"/>
                                    </w:rPr>
                                  </m:ctrlPr>
                                </m:sSubSupPr>
                                <m:e>
                                  <m:r>
                                    <w:rPr>
                                      <w:rFonts w:ascii="Cambria Math" w:eastAsia="DengXian" w:hAnsi="Cambria Math" w:cs="Times New Roman"/>
                                      <w:kern w:val="0"/>
                                      <w:lang w:eastAsia="en-US"/>
                                    </w:rPr>
                                    <m:t>c</m:t>
                                  </m:r>
                                </m:e>
                                <m:sub>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1</m:t>
                                      </m:r>
                                    </m:sub>
                                  </m:sSub>
                                </m:sub>
                                <m:sup>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1</m:t>
                                      </m:r>
                                    </m:sub>
                                  </m:sSub>
                                </m:sup>
                              </m:sSubSup>
                            </m:oMath>
                          </w:p>
                          <w:p w14:paraId="58256F26" w14:textId="77777777" w:rsidR="002823E4" w:rsidRPr="008E5993" w:rsidRDefault="002823E4" w:rsidP="00B25A95">
                            <w:pPr>
                              <w:widowControl/>
                              <w:numPr>
                                <w:ilvl w:val="0"/>
                                <w:numId w:val="19"/>
                              </w:numPr>
                              <w:wordWrap/>
                              <w:autoSpaceDE/>
                              <w:autoSpaceDN/>
                              <w:spacing w:after="0"/>
                              <w:contextualSpacing/>
                              <w:jc w:val="left"/>
                              <w:rPr>
                                <w:rFonts w:ascii="Times New Roman" w:eastAsia="DengXian" w:hAnsi="Times New Roman" w:cs="Times New Roman"/>
                                <w:kern w:val="0"/>
                                <w:lang w:eastAsia="en-US"/>
                              </w:rPr>
                            </w:pPr>
                            <w:r w:rsidRPr="008E5993">
                              <w:rPr>
                                <w:rFonts w:ascii="Times New Roman" w:eastAsia="DengXian" w:hAnsi="Times New Roman" w:cs="Times New Roman"/>
                                <w:kern w:val="0"/>
                                <w:lang w:eastAsia="en-US"/>
                              </w:rPr>
                              <w:t>In RAN1#98bis, select one from the following 3 alternatives:</w:t>
                            </w:r>
                          </w:p>
                          <w:p w14:paraId="2F25FCD7" w14:textId="77777777" w:rsidR="002823E4" w:rsidRPr="003446A9" w:rsidRDefault="002823E4" w:rsidP="00B25A95">
                            <w:pPr>
                              <w:widowControl/>
                              <w:numPr>
                                <w:ilvl w:val="1"/>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 xml:space="preserve">Alt A (cf. Alt1.1+2.6 no permutation).  </w:t>
                            </w:r>
                          </w:p>
                          <w:p w14:paraId="5F619D7E"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1 </w:t>
                            </w:r>
                            <w:r w:rsidRPr="003446A9">
                              <w:rPr>
                                <w:rFonts w:ascii="Times New Roman" w:eastAsia="맑은 고딕" w:hAnsi="Times New Roman" w:cs="바탕"/>
                                <w:kern w:val="0"/>
                                <w:szCs w:val="20"/>
                                <w:lang w:val="en-GB" w:eastAsia="en-US"/>
                              </w:rPr>
                              <w:t xml:space="preserve">comprising the </w:t>
                            </w:r>
                            <w:r w:rsidRPr="003446A9">
                              <w:rPr>
                                <w:rFonts w:ascii="Calibri" w:eastAsia="DengXian" w:hAnsi="Calibri" w:cs="Times New Roman"/>
                                <w:noProof/>
                                <w:kern w:val="0"/>
                                <w:position w:val="-16"/>
                                <w:sz w:val="22"/>
                                <w:lang w:val="en-GB" w:eastAsia="en-US"/>
                              </w:rPr>
                              <w:object w:dxaOrig="1060" w:dyaOrig="440" w14:anchorId="355B439D">
                                <v:shape id="_x0000_i1049" type="#_x0000_t75" alt="" style="width:39.45pt;height:16.9pt;mso-width-percent:0;mso-height-percent:0;mso-width-percent:0;mso-height-percent:0" o:ole="">
                                  <v:imagedata r:id="rId35" o:title=""/>
                                </v:shape>
                                <o:OLEObject Type="Embed" ProgID="Equation.DSMT4" ShapeID="_x0000_i1049" DrawAspect="Content" ObjectID="_1631722985" r:id="rId77"/>
                              </w:object>
                            </w:r>
                            <w:r w:rsidRPr="003446A9">
                              <w:rPr>
                                <w:rFonts w:ascii="Times New Roman" w:eastAsia="맑은 고딕" w:hAnsi="Times New Roman" w:cs="바탕"/>
                                <w:noProof/>
                                <w:kern w:val="0"/>
                                <w:szCs w:val="20"/>
                                <w:lang w:val="en-GB" w:eastAsia="en-US"/>
                              </w:rPr>
                              <w:t xml:space="preserve"> highest priority coefficients and </w:t>
                            </w: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2 </w:t>
                            </w:r>
                            <w:r w:rsidRPr="003446A9">
                              <w:rPr>
                                <w:rFonts w:ascii="Times New Roman" w:eastAsia="맑은 고딕" w:hAnsi="Times New Roman" w:cs="바탕"/>
                                <w:kern w:val="0"/>
                                <w:szCs w:val="20"/>
                                <w:lang w:val="en-GB" w:eastAsia="en-US"/>
                              </w:rPr>
                              <w:t xml:space="preserve">comprising the </w:t>
                            </w:r>
                            <w:r w:rsidRPr="003446A9">
                              <w:rPr>
                                <w:rFonts w:ascii="Calibri" w:eastAsia="DengXian" w:hAnsi="Calibri" w:cs="Times New Roman"/>
                                <w:noProof/>
                                <w:kern w:val="0"/>
                                <w:position w:val="-16"/>
                                <w:sz w:val="22"/>
                                <w:szCs w:val="18"/>
                                <w:lang w:val="en-GB" w:eastAsia="en-US"/>
                              </w:rPr>
                              <w:object w:dxaOrig="1060" w:dyaOrig="440" w14:anchorId="093DBC99">
                                <v:shape id="_x0000_i1050" type="#_x0000_t75" alt="" style="width:39.45pt;height:16.9pt;mso-width-percent:0;mso-height-percent:0;mso-width-percent:0;mso-height-percent:0" o:ole="">
                                  <v:imagedata r:id="rId37" o:title=""/>
                                </v:shape>
                                <o:OLEObject Type="Embed" ProgID="Equation.DSMT4" ShapeID="_x0000_i1050" DrawAspect="Content" ObjectID="_1631722986" r:id="rId78"/>
                              </w:object>
                            </w:r>
                            <w:r w:rsidRPr="003446A9">
                              <w:rPr>
                                <w:rFonts w:ascii="Times New Roman" w:eastAsia="맑은 고딕" w:hAnsi="Times New Roman" w:cs="바탕"/>
                                <w:kern w:val="0"/>
                                <w:szCs w:val="18"/>
                                <w:lang w:val="en-GB" w:eastAsia="en-US"/>
                              </w:rPr>
                              <w:t xml:space="preserve"> lowest priority coefficients</w:t>
                            </w:r>
                          </w:p>
                          <w:p w14:paraId="3EE3DF5D"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eastAsia="en-US"/>
                              </w:rPr>
                              <w:t>Priority level is calculated as Prio(</w:t>
                            </w:r>
                            <w:r w:rsidRPr="003446A9">
                              <w:rPr>
                                <w:rFonts w:ascii="Symbol" w:eastAsia="맑은 고딕" w:hAnsi="Symbol" w:cs="바탕"/>
                                <w:i/>
                                <w:kern w:val="0"/>
                                <w:szCs w:val="20"/>
                                <w:lang w:eastAsia="en-US"/>
                              </w:rPr>
                              <w:t></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)=2</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.RI.</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+RI.</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Symbol" w:eastAsia="맑은 고딕" w:hAnsi="Symbol" w:cs="바탕"/>
                                <w:i/>
                                <w:kern w:val="0"/>
                                <w:szCs w:val="20"/>
                                <w:lang w:eastAsia="en-US"/>
                              </w:rPr>
                              <w:t></w:t>
                            </w:r>
                            <w:r w:rsidRPr="003446A9">
                              <w:rPr>
                                <w:rFonts w:ascii="Times New Roman" w:eastAsia="맑은 고딕" w:hAnsi="Times New Roman" w:cs="Times New Roman"/>
                                <w:kern w:val="0"/>
                                <w:szCs w:val="20"/>
                                <w:lang w:eastAsia="en-US"/>
                              </w:rPr>
                              <w:t xml:space="preserve"> (i.e. no permutation), and </w:t>
                            </w:r>
                            <w:r w:rsidRPr="003446A9">
                              <w:rPr>
                                <w:rFonts w:ascii="Times New Roman" w:eastAsia="맑은 고딕" w:hAnsi="Times New Roman" w:cs="바탕"/>
                                <w:kern w:val="0"/>
                                <w:szCs w:val="20"/>
                                <w:lang w:eastAsia="en-US"/>
                              </w:rPr>
                              <w:t xml:space="preserve">bitmap </w:t>
                            </w:r>
                            <w:r w:rsidRPr="003446A9">
                              <w:rPr>
                                <w:rFonts w:ascii="Times New Roman" w:eastAsia="맑은 고딕" w:hAnsi="Times New Roman" w:cs="바탕"/>
                                <w:noProof/>
                                <w:kern w:val="0"/>
                                <w:position w:val="-14"/>
                                <w:szCs w:val="20"/>
                                <w:lang w:val="en-GB" w:eastAsia="en-US"/>
                              </w:rPr>
                              <w:object w:dxaOrig="440" w:dyaOrig="400" w14:anchorId="2078F5E7">
                                <v:shape id="_x0000_i1051" type="#_x0000_t75" alt="" style="width:18.15pt;height:15.65pt;mso-width-percent:0;mso-height-percent:0;mso-width-percent:0;mso-height-percent:0" o:ole="">
                                  <v:imagedata r:id="rId46" o:title=""/>
                                </v:shape>
                                <o:OLEObject Type="Embed" ProgID="Equation.DSMT4" ShapeID="_x0000_i1051" DrawAspect="Content" ObjectID="_1631722987" r:id="rId79"/>
                              </w:object>
                            </w:r>
                            <w:r w:rsidRPr="003446A9">
                              <w:rPr>
                                <w:rFonts w:ascii="Times New Roman" w:eastAsia="맑은 고딕" w:hAnsi="Times New Roman" w:cs="바탕"/>
                                <w:kern w:val="0"/>
                                <w:szCs w:val="20"/>
                                <w:lang w:eastAsia="en-US"/>
                              </w:rPr>
                              <w:t xml:space="preserve"> is included in </w:t>
                            </w:r>
                            <w:r w:rsidRPr="003446A9">
                              <w:rPr>
                                <w:rFonts w:ascii="Times New Roman" w:eastAsia="맑은 고딕" w:hAnsi="Times New Roman" w:cs="Times New Roman"/>
                                <w:kern w:val="0"/>
                                <w:szCs w:val="20"/>
                                <w:lang w:val="en-GB" w:eastAsia="en-US"/>
                              </w:rPr>
                              <w:t>G</w:t>
                            </w:r>
                            <w:r w:rsidRPr="003446A9">
                              <w:rPr>
                                <w:rFonts w:ascii="Times New Roman" w:eastAsia="맑은 고딕" w:hAnsi="Times New Roman" w:cs="Times New Roman"/>
                                <w:kern w:val="0"/>
                                <w:szCs w:val="20"/>
                                <w:vertAlign w:val="subscript"/>
                                <w:lang w:val="en-GB" w:eastAsia="en-US"/>
                              </w:rPr>
                              <w:t>1</w:t>
                            </w:r>
                          </w:p>
                          <w:p w14:paraId="46FCBE8A" w14:textId="77777777" w:rsidR="002823E4" w:rsidRPr="003446A9" w:rsidRDefault="002823E4" w:rsidP="00B25A95">
                            <w:pPr>
                              <w:widowControl/>
                              <w:numPr>
                                <w:ilvl w:val="1"/>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Alt B (cf. Alt1.1+2.6 with permutation).</w:t>
                            </w:r>
                          </w:p>
                          <w:p w14:paraId="6926801C"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1 </w:t>
                            </w:r>
                            <w:r w:rsidRPr="003446A9">
                              <w:rPr>
                                <w:rFonts w:ascii="Times New Roman" w:eastAsia="맑은 고딕" w:hAnsi="Times New Roman" w:cs="바탕"/>
                                <w:kern w:val="0"/>
                                <w:szCs w:val="20"/>
                                <w:lang w:val="en-GB" w:eastAsia="en-US"/>
                              </w:rPr>
                              <w:t xml:space="preserve">comprising the </w:t>
                            </w:r>
                            <w:r w:rsidRPr="003446A9">
                              <w:rPr>
                                <w:rFonts w:ascii="Calibri" w:eastAsia="DengXian" w:hAnsi="Calibri" w:cs="Times New Roman"/>
                                <w:noProof/>
                                <w:kern w:val="0"/>
                                <w:position w:val="-16"/>
                                <w:sz w:val="22"/>
                                <w:lang w:val="en-GB" w:eastAsia="en-US"/>
                              </w:rPr>
                              <w:object w:dxaOrig="1060" w:dyaOrig="440" w14:anchorId="5B7E5ADC">
                                <v:shape id="_x0000_i1052" type="#_x0000_t75" alt="" style="width:39.45pt;height:16.9pt;mso-width-percent:0;mso-height-percent:0;mso-width-percent:0;mso-height-percent:0" o:ole="">
                                  <v:imagedata r:id="rId35" o:title=""/>
                                </v:shape>
                                <o:OLEObject Type="Embed" ProgID="Equation.DSMT4" ShapeID="_x0000_i1052" DrawAspect="Content" ObjectID="_1631722988" r:id="rId80"/>
                              </w:object>
                            </w:r>
                            <w:r w:rsidRPr="003446A9">
                              <w:rPr>
                                <w:rFonts w:ascii="Times New Roman" w:eastAsia="맑은 고딕" w:hAnsi="Times New Roman" w:cs="바탕"/>
                                <w:noProof/>
                                <w:kern w:val="0"/>
                                <w:szCs w:val="20"/>
                                <w:lang w:val="en-GB" w:eastAsia="en-US"/>
                              </w:rPr>
                              <w:t xml:space="preserve"> highest priority coefficients and </w:t>
                            </w: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2 </w:t>
                            </w:r>
                            <w:r w:rsidRPr="003446A9">
                              <w:rPr>
                                <w:rFonts w:ascii="Times New Roman" w:eastAsia="맑은 고딕" w:hAnsi="Times New Roman" w:cs="바탕"/>
                                <w:kern w:val="0"/>
                                <w:szCs w:val="20"/>
                                <w:lang w:val="en-GB" w:eastAsia="en-US"/>
                              </w:rPr>
                              <w:t xml:space="preserve">comprising the </w:t>
                            </w:r>
                            <w:r w:rsidRPr="003446A9">
                              <w:rPr>
                                <w:rFonts w:ascii="Calibri" w:eastAsia="DengXian" w:hAnsi="Calibri" w:cs="Times New Roman"/>
                                <w:noProof/>
                                <w:kern w:val="0"/>
                                <w:position w:val="-16"/>
                                <w:sz w:val="22"/>
                                <w:szCs w:val="18"/>
                                <w:lang w:val="en-GB" w:eastAsia="en-US"/>
                              </w:rPr>
                              <w:object w:dxaOrig="1060" w:dyaOrig="440" w14:anchorId="19708FC1">
                                <v:shape id="_x0000_i1053" type="#_x0000_t75" alt="" style="width:39.45pt;height:16.9pt;mso-width-percent:0;mso-height-percent:0;mso-width-percent:0;mso-height-percent:0" o:ole="">
                                  <v:imagedata r:id="rId37" o:title=""/>
                                </v:shape>
                                <o:OLEObject Type="Embed" ProgID="Equation.DSMT4" ShapeID="_x0000_i1053" DrawAspect="Content" ObjectID="_1631722989" r:id="rId81"/>
                              </w:object>
                            </w:r>
                            <w:r w:rsidRPr="003446A9">
                              <w:rPr>
                                <w:rFonts w:ascii="Times New Roman" w:eastAsia="맑은 고딕" w:hAnsi="Times New Roman" w:cs="바탕"/>
                                <w:kern w:val="0"/>
                                <w:szCs w:val="18"/>
                                <w:lang w:val="en-GB" w:eastAsia="en-US"/>
                              </w:rPr>
                              <w:t xml:space="preserve"> lowest priority coefficients</w:t>
                            </w:r>
                          </w:p>
                          <w:p w14:paraId="050D930F"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eastAsia="en-US"/>
                              </w:rPr>
                              <w:t>Priority level is calculated as Prio(</w:t>
                            </w:r>
                            <w:r w:rsidRPr="003446A9">
                              <w:rPr>
                                <w:rFonts w:ascii="Symbol" w:eastAsia="맑은 고딕" w:hAnsi="Symbol" w:cs="바탕"/>
                                <w:i/>
                                <w:kern w:val="0"/>
                                <w:szCs w:val="20"/>
                                <w:lang w:eastAsia="en-US"/>
                              </w:rPr>
                              <w:t></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)=2</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.RI. Perm</w:t>
                            </w:r>
                            <w:r w:rsidRPr="003446A9">
                              <w:rPr>
                                <w:rFonts w:ascii="Times New Roman" w:eastAsia="맑은 고딕" w:hAnsi="Times New Roman" w:cs="바탕"/>
                                <w:kern w:val="0"/>
                                <w:szCs w:val="20"/>
                                <w:vertAlign w:val="subscript"/>
                                <w:lang w:eastAsia="en-US"/>
                              </w:rPr>
                              <w:t>1</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)+RI. Perm</w:t>
                            </w:r>
                            <w:r w:rsidRPr="003446A9">
                              <w:rPr>
                                <w:rFonts w:ascii="Times New Roman" w:eastAsia="맑은 고딕" w:hAnsi="Times New Roman" w:cs="바탕"/>
                                <w:kern w:val="0"/>
                                <w:szCs w:val="20"/>
                                <w:vertAlign w:val="subscript"/>
                                <w:lang w:eastAsia="en-US"/>
                              </w:rPr>
                              <w:t>2</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Symbol" w:eastAsia="맑은 고딕" w:hAnsi="Symbol" w:cs="바탕"/>
                                <w:i/>
                                <w:kern w:val="0"/>
                                <w:szCs w:val="20"/>
                                <w:lang w:eastAsia="en-US"/>
                              </w:rPr>
                              <w:t></w:t>
                            </w:r>
                            <w:r w:rsidRPr="003446A9">
                              <w:rPr>
                                <w:rFonts w:ascii="Times New Roman" w:eastAsia="맑은 고딕" w:hAnsi="Times New Roman" w:cs="바탕"/>
                                <w:kern w:val="0"/>
                                <w:szCs w:val="20"/>
                                <w:lang w:val="en-GB" w:eastAsia="en-US"/>
                              </w:rPr>
                              <w:t xml:space="preserve">, </w:t>
                            </w:r>
                            <w:r w:rsidRPr="003446A9">
                              <w:rPr>
                                <w:rFonts w:ascii="Times New Roman" w:eastAsia="맑은 고딕" w:hAnsi="Times New Roman" w:cs="Times New Roman"/>
                                <w:kern w:val="0"/>
                                <w:szCs w:val="20"/>
                                <w:lang w:eastAsia="en-US"/>
                              </w:rPr>
                              <w:t xml:space="preserve">and </w:t>
                            </w:r>
                            <w:r w:rsidRPr="003446A9">
                              <w:rPr>
                                <w:rFonts w:ascii="Times New Roman" w:eastAsia="맑은 고딕" w:hAnsi="Times New Roman" w:cs="바탕"/>
                                <w:kern w:val="0"/>
                                <w:szCs w:val="20"/>
                                <w:lang w:eastAsia="en-US"/>
                              </w:rPr>
                              <w:t xml:space="preserve">bitmap </w:t>
                            </w:r>
                            <w:r w:rsidRPr="003446A9">
                              <w:rPr>
                                <w:rFonts w:ascii="Times New Roman" w:eastAsia="맑은 고딕" w:hAnsi="Times New Roman" w:cs="바탕"/>
                                <w:noProof/>
                                <w:kern w:val="0"/>
                                <w:position w:val="-14"/>
                                <w:szCs w:val="20"/>
                                <w:lang w:val="en-GB" w:eastAsia="en-US"/>
                              </w:rPr>
                              <w:object w:dxaOrig="440" w:dyaOrig="400" w14:anchorId="0E478CD3">
                                <v:shape id="_x0000_i1054" type="#_x0000_t75" alt="" style="width:18.15pt;height:15.65pt;mso-width-percent:0;mso-height-percent:0;mso-width-percent:0;mso-height-percent:0" o:ole="">
                                  <v:imagedata r:id="rId46" o:title=""/>
                                </v:shape>
                                <o:OLEObject Type="Embed" ProgID="Equation.DSMT4" ShapeID="_x0000_i1054" DrawAspect="Content" ObjectID="_1631722990" r:id="rId82"/>
                              </w:object>
                            </w:r>
                            <w:r w:rsidRPr="003446A9">
                              <w:rPr>
                                <w:rFonts w:ascii="Times New Roman" w:eastAsia="맑은 고딕" w:hAnsi="Times New Roman" w:cs="바탕"/>
                                <w:kern w:val="0"/>
                                <w:szCs w:val="20"/>
                                <w:lang w:eastAsia="en-US"/>
                              </w:rPr>
                              <w:t xml:space="preserve"> is included in </w:t>
                            </w:r>
                            <w:r w:rsidRPr="003446A9">
                              <w:rPr>
                                <w:rFonts w:ascii="Times New Roman" w:eastAsia="맑은 고딕" w:hAnsi="Times New Roman" w:cs="Times New Roman"/>
                                <w:kern w:val="0"/>
                                <w:szCs w:val="20"/>
                                <w:lang w:val="en-GB" w:eastAsia="en-US"/>
                              </w:rPr>
                              <w:t>G</w:t>
                            </w:r>
                            <w:r w:rsidRPr="003446A9">
                              <w:rPr>
                                <w:rFonts w:ascii="Times New Roman" w:eastAsia="맑은 고딕" w:hAnsi="Times New Roman" w:cs="Times New Roman"/>
                                <w:kern w:val="0"/>
                                <w:szCs w:val="20"/>
                                <w:vertAlign w:val="subscript"/>
                                <w:lang w:val="en-GB" w:eastAsia="en-US"/>
                              </w:rPr>
                              <w:t>1</w:t>
                            </w:r>
                          </w:p>
                          <w:p w14:paraId="74CF549A" w14:textId="77777777" w:rsidR="002823E4" w:rsidRPr="003C5B4D" w:rsidRDefault="002823E4" w:rsidP="00B25A95">
                            <w:pPr>
                              <w:widowControl/>
                              <w:numPr>
                                <w:ilvl w:val="3"/>
                                <w:numId w:val="19"/>
                              </w:numPr>
                              <w:wordWrap/>
                              <w:autoSpaceDE/>
                              <w:autoSpaceDN/>
                              <w:contextualSpacing/>
                              <w:jc w:val="left"/>
                              <w:rPr>
                                <w:rFonts w:ascii="Times New Roman" w:eastAsia="DengXian" w:hAnsi="Times New Roman" w:cs="Times New Roman"/>
                                <w:kern w:val="0"/>
                                <w:lang w:eastAsia="en-US"/>
                              </w:rPr>
                            </w:pPr>
                            <w:r w:rsidRPr="003C5B4D">
                              <w:rPr>
                                <w:rFonts w:ascii="Times New Roman" w:eastAsia="DengXian" w:hAnsi="Times New Roman" w:cs="Times New Roman"/>
                                <w:kern w:val="0"/>
                                <w:lang w:eastAsia="en-US"/>
                              </w:rPr>
                              <w:t>FFS: the functions Perm</w:t>
                            </w:r>
                            <w:r w:rsidRPr="003C5B4D">
                              <w:rPr>
                                <w:rFonts w:ascii="Times New Roman" w:eastAsia="DengXian" w:hAnsi="Times New Roman" w:cs="Times New Roman"/>
                                <w:kern w:val="0"/>
                                <w:vertAlign w:val="subscript"/>
                                <w:lang w:eastAsia="en-US"/>
                              </w:rPr>
                              <w:t>1</w:t>
                            </w:r>
                            <w:r w:rsidRPr="003C5B4D">
                              <w:rPr>
                                <w:rFonts w:ascii="Times New Roman" w:eastAsia="DengXian" w:hAnsi="Times New Roman" w:cs="Times New Roman"/>
                                <w:kern w:val="0"/>
                                <w:lang w:eastAsia="en-US"/>
                              </w:rPr>
                              <w:t>(</w:t>
                            </w:r>
                            <w:r w:rsidRPr="003C5B4D">
                              <w:rPr>
                                <w:rFonts w:ascii="Times New Roman" w:eastAsia="DengXian" w:hAnsi="Times New Roman" w:cs="Times New Roman"/>
                                <w:i/>
                                <w:kern w:val="0"/>
                                <w:lang w:eastAsia="en-US"/>
                              </w:rPr>
                              <w:t>m</w:t>
                            </w:r>
                            <w:r w:rsidRPr="003C5B4D">
                              <w:rPr>
                                <w:rFonts w:ascii="Times New Roman" w:eastAsia="DengXian" w:hAnsi="Times New Roman" w:cs="Times New Roman"/>
                                <w:kern w:val="0"/>
                                <w:lang w:eastAsia="en-US"/>
                              </w:rPr>
                              <w:t>) and Perm</w:t>
                            </w:r>
                            <w:r w:rsidRPr="003C5B4D">
                              <w:rPr>
                                <w:rFonts w:ascii="Times New Roman" w:eastAsia="DengXian" w:hAnsi="Times New Roman" w:cs="Times New Roman"/>
                                <w:kern w:val="0"/>
                                <w:vertAlign w:val="subscript"/>
                                <w:lang w:eastAsia="en-US"/>
                              </w:rPr>
                              <w:t>2</w:t>
                            </w:r>
                            <w:r w:rsidRPr="003C5B4D">
                              <w:rPr>
                                <w:rFonts w:ascii="Times New Roman" w:eastAsia="DengXian" w:hAnsi="Times New Roman" w:cs="Times New Roman"/>
                                <w:kern w:val="0"/>
                                <w:lang w:eastAsia="en-US"/>
                              </w:rPr>
                              <w:t>(</w:t>
                            </w:r>
                            <w:r w:rsidRPr="003C5B4D">
                              <w:rPr>
                                <w:rFonts w:ascii="Times New Roman" w:eastAsia="DengXian" w:hAnsi="Times New Roman" w:cs="Times New Roman"/>
                                <w:i/>
                                <w:kern w:val="0"/>
                                <w:lang w:eastAsia="en-US"/>
                              </w:rPr>
                              <w:t>l</w:t>
                            </w:r>
                            <w:r w:rsidRPr="003C5B4D">
                              <w:rPr>
                                <w:rFonts w:ascii="Times New Roman" w:eastAsia="DengXian" w:hAnsi="Times New Roman" w:cs="Times New Roman"/>
                                <w:kern w:val="0"/>
                                <w:lang w:eastAsia="en-US"/>
                              </w:rPr>
                              <w:t>)</w:t>
                            </w:r>
                          </w:p>
                          <w:p w14:paraId="50ED93F3" w14:textId="77777777" w:rsidR="002823E4" w:rsidRPr="003446A9" w:rsidRDefault="002823E4" w:rsidP="00B25A95">
                            <w:pPr>
                              <w:widowControl/>
                              <w:numPr>
                                <w:ilvl w:val="1"/>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 xml:space="preserve">Alt C (cf. Alt1.2+2.2). </w:t>
                            </w:r>
                          </w:p>
                          <w:p w14:paraId="4551C2CB"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1 </w:t>
                            </w:r>
                            <w:r w:rsidRPr="003446A9">
                              <w:rPr>
                                <w:rFonts w:ascii="Times New Roman" w:eastAsia="맑은 고딕" w:hAnsi="Times New Roman" w:cs="바탕"/>
                                <w:kern w:val="0"/>
                                <w:szCs w:val="20"/>
                                <w:lang w:val="en-GB" w:eastAsia="en-US"/>
                              </w:rPr>
                              <w:t xml:space="preserve">comprising more than </w:t>
                            </w:r>
                            <w:r w:rsidRPr="003446A9">
                              <w:rPr>
                                <w:rFonts w:ascii="Calibri" w:eastAsia="DengXian" w:hAnsi="Calibri" w:cs="Times New Roman"/>
                                <w:noProof/>
                                <w:kern w:val="0"/>
                                <w:position w:val="-16"/>
                                <w:sz w:val="22"/>
                                <w:lang w:val="en-GB" w:eastAsia="en-US"/>
                              </w:rPr>
                              <w:object w:dxaOrig="1060" w:dyaOrig="440" w14:anchorId="69F2267C">
                                <v:shape id="_x0000_i1055" type="#_x0000_t75" alt="" style="width:39.45pt;height:16.9pt;mso-width-percent:0;mso-height-percent:0;mso-width-percent:0;mso-height-percent:0" o:ole="">
                                  <v:imagedata r:id="rId35" o:title=""/>
                                </v:shape>
                                <o:OLEObject Type="Embed" ProgID="Equation.DSMT4" ShapeID="_x0000_i1055" DrawAspect="Content" ObjectID="_1631722991" r:id="rId83"/>
                              </w:object>
                            </w:r>
                            <w:r w:rsidRPr="003446A9">
                              <w:rPr>
                                <w:rFonts w:ascii="Times New Roman" w:eastAsia="맑은 고딕" w:hAnsi="Times New Roman" w:cs="바탕"/>
                                <w:noProof/>
                                <w:kern w:val="0"/>
                                <w:szCs w:val="20"/>
                                <w:lang w:val="en-GB" w:eastAsia="en-US"/>
                              </w:rPr>
                              <w:t xml:space="preserve"> highest priority coefficients and </w:t>
                            </w: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2 </w:t>
                            </w:r>
                            <w:r w:rsidRPr="003446A9">
                              <w:rPr>
                                <w:rFonts w:ascii="Times New Roman" w:eastAsia="맑은 고딕" w:hAnsi="Times New Roman" w:cs="바탕"/>
                                <w:kern w:val="0"/>
                                <w:szCs w:val="20"/>
                                <w:lang w:val="en-GB" w:eastAsia="en-US"/>
                              </w:rPr>
                              <w:t>comprising the remaining (&lt;</w:t>
                            </w:r>
                            <w:r w:rsidRPr="003446A9">
                              <w:rPr>
                                <w:rFonts w:ascii="Calibri" w:eastAsia="DengXian" w:hAnsi="Calibri" w:cs="Times New Roman"/>
                                <w:noProof/>
                                <w:kern w:val="0"/>
                                <w:position w:val="-16"/>
                                <w:sz w:val="22"/>
                                <w:szCs w:val="18"/>
                                <w:lang w:val="en-GB" w:eastAsia="en-US"/>
                              </w:rPr>
                              <w:object w:dxaOrig="1060" w:dyaOrig="440" w14:anchorId="09BB46DB">
                                <v:shape id="_x0000_i1056" type="#_x0000_t75" alt="" style="width:39.45pt;height:16.9pt;mso-width-percent:0;mso-height-percent:0;mso-width-percent:0;mso-height-percent:0" o:ole="">
                                  <v:imagedata r:id="rId37" o:title=""/>
                                </v:shape>
                                <o:OLEObject Type="Embed" ProgID="Equation.DSMT4" ShapeID="_x0000_i1056" DrawAspect="Content" ObjectID="_1631722992" r:id="rId84"/>
                              </w:object>
                            </w:r>
                            <w:r w:rsidRPr="003446A9">
                              <w:rPr>
                                <w:rFonts w:ascii="Times New Roman" w:eastAsia="맑은 고딕" w:hAnsi="Times New Roman" w:cs="바탕"/>
                                <w:kern w:val="0"/>
                                <w:szCs w:val="20"/>
                                <w:lang w:val="en-GB" w:eastAsia="en-US"/>
                              </w:rPr>
                              <w:t>)</w:t>
                            </w:r>
                            <w:r w:rsidRPr="003446A9">
                              <w:rPr>
                                <w:rFonts w:ascii="Times New Roman" w:eastAsia="맑은 고딕" w:hAnsi="Times New Roman" w:cs="바탕"/>
                                <w:kern w:val="0"/>
                                <w:szCs w:val="18"/>
                                <w:lang w:val="en-GB" w:eastAsia="en-US"/>
                              </w:rPr>
                              <w:t xml:space="preserve"> lowest priority coefficients for the same bit-width as G</w:t>
                            </w:r>
                            <w:r w:rsidRPr="003446A9">
                              <w:rPr>
                                <w:rFonts w:ascii="Times New Roman" w:eastAsia="맑은 고딕" w:hAnsi="Times New Roman" w:cs="바탕"/>
                                <w:kern w:val="0"/>
                                <w:szCs w:val="18"/>
                                <w:vertAlign w:val="subscript"/>
                                <w:lang w:val="en-GB" w:eastAsia="en-US"/>
                              </w:rPr>
                              <w:t>1</w:t>
                            </w:r>
                            <w:r w:rsidRPr="003446A9">
                              <w:rPr>
                                <w:rFonts w:ascii="Times New Roman" w:eastAsia="맑은 고딕" w:hAnsi="Times New Roman" w:cs="바탕"/>
                                <w:kern w:val="0"/>
                                <w:szCs w:val="18"/>
                                <w:lang w:val="en-GB" w:eastAsia="en-US"/>
                              </w:rPr>
                              <w:t xml:space="preserve"> of Alt1.1</w:t>
                            </w:r>
                          </w:p>
                          <w:p w14:paraId="6CAAC6B3"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eastAsia="en-US"/>
                              </w:rPr>
                              <w:t>Priority level is calculated as Prio(</w:t>
                            </w:r>
                            <w:r w:rsidRPr="003446A9">
                              <w:rPr>
                                <w:rFonts w:ascii="Symbol" w:eastAsia="맑은 고딕" w:hAnsi="Symbol" w:cs="바탕"/>
                                <w:i/>
                                <w:kern w:val="0"/>
                                <w:szCs w:val="20"/>
                                <w:lang w:eastAsia="en-US"/>
                              </w:rPr>
                              <w:t></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)=2</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.RI.</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+RI.</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Symbol" w:eastAsia="맑은 고딕" w:hAnsi="Symbol" w:cs="바탕"/>
                                <w:i/>
                                <w:kern w:val="0"/>
                                <w:szCs w:val="20"/>
                                <w:lang w:eastAsia="en-US"/>
                              </w:rPr>
                              <w:t></w:t>
                            </w:r>
                            <w:r w:rsidRPr="003446A9">
                              <w:rPr>
                                <w:rFonts w:ascii="Times New Roman" w:eastAsia="맑은 고딕" w:hAnsi="Times New Roman" w:cs="Times New Roman"/>
                                <w:kern w:val="0"/>
                                <w:szCs w:val="20"/>
                                <w:lang w:eastAsia="en-US"/>
                              </w:rPr>
                              <w:t xml:space="preserve"> (i.e. no permutation), and bitmap location is according to Alt2.2 (cf. agreement in RAN1#98)</w:t>
                            </w:r>
                          </w:p>
                          <w:p w14:paraId="73634582" w14:textId="7D783ABC" w:rsidR="002823E4" w:rsidRPr="003446A9" w:rsidRDefault="002823E4" w:rsidP="003446A9">
                            <w:pPr>
                              <w:widowControl/>
                              <w:wordWrap/>
                              <w:autoSpaceDE/>
                              <w:autoSpaceDN/>
                              <w:spacing w:after="0" w:line="240" w:lineRule="auto"/>
                              <w:jc w:val="left"/>
                              <w:rPr>
                                <w:rFonts w:ascii="Times New Roman" w:eastAsia="맑은 고딕" w:hAnsi="Times New Roman" w:cs="바탕"/>
                                <w:kern w:val="0"/>
                                <w:szCs w:val="20"/>
                                <w:lang w:val="en-GB" w:eastAsia="en-US"/>
                              </w:rPr>
                            </w:pPr>
                          </w:p>
                        </w:txbxContent>
                      </wps:txbx>
                      <wps:bodyPr rot="0" vert="horz" wrap="square" lIns="91440" tIns="45720" rIns="91440" bIns="45720" anchor="t" anchorCtr="0">
                        <a:noAutofit/>
                      </wps:bodyPr>
                    </wps:wsp>
                  </a:graphicData>
                </a:graphic>
              </wp:inline>
            </w:drawing>
          </mc:Choice>
          <mc:Fallback>
            <w:pict>
              <v:shape w14:anchorId="2281D294" id="_x0000_s1029" type="#_x0000_t202" style="width:451.3pt;height:3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">
                <v:textbox>
                  <w:txbxContent>
                    <w:p w14:paraId="66488B3B" w14:textId="36E11D27" w:rsidR="002823E4" w:rsidRPr="003446A9" w:rsidRDefault="002823E4" w:rsidP="003446A9">
                      <w:pPr>
                        <w:widowControl/>
                        <w:wordWrap/>
                        <w:autoSpaceDE/>
                        <w:autoSpaceDN/>
                        <w:spacing w:after="0"/>
                        <w:jc w:val="left"/>
                        <w:rPr>
                          <w:rFonts w:ascii="Times New Roman" w:eastAsia="DengXian" w:hAnsi="Times New Roman" w:cs="Times New Roman"/>
                          <w:kern w:val="0"/>
                          <w:lang w:eastAsia="en-US"/>
                        </w:rPr>
                      </w:pPr>
                      <w:r w:rsidRPr="003446A9">
                        <w:rPr>
                          <w:rFonts w:ascii="Times New Roman" w:eastAsia="DengXian" w:hAnsi="Times New Roman" w:cs="Times New Roman"/>
                          <w:b/>
                          <w:kern w:val="0"/>
                          <w:highlight w:val="cyan"/>
                          <w:lang w:eastAsia="en-US"/>
                        </w:rPr>
                        <w:t>Offline agreement</w:t>
                      </w:r>
                    </w:p>
                    <w:p w14:paraId="7099F0EF" w14:textId="08123BF7" w:rsidR="002823E4" w:rsidRPr="003446A9" w:rsidRDefault="002823E4" w:rsidP="003446A9">
                      <w:pPr>
                        <w:widowControl/>
                        <w:wordWrap/>
                        <w:autoSpaceDE/>
                        <w:autoSpaceDN/>
                        <w:spacing w:after="0"/>
                        <w:jc w:val="left"/>
                        <w:rPr>
                          <w:rFonts w:ascii="Times New Roman" w:eastAsia="DengXian" w:hAnsi="Times New Roman" w:cs="Times New Roman"/>
                          <w:kern w:val="0"/>
                          <w:lang w:eastAsia="en-US"/>
                        </w:rPr>
                      </w:pPr>
                      <w:r w:rsidRPr="003446A9">
                        <w:rPr>
                          <w:rFonts w:ascii="Times New Roman" w:eastAsia="DengXian" w:hAnsi="Times New Roman" w:cs="Times New Roman"/>
                          <w:kern w:val="0"/>
                          <w:lang w:eastAsia="en-US"/>
                        </w:rPr>
                        <w:t>On UCI omission for Rel.16 Type II codebooks</w:t>
                      </w:r>
                    </w:p>
                    <w:p w14:paraId="5CBCF590" w14:textId="77777777" w:rsidR="002823E4" w:rsidRPr="008E5993" w:rsidRDefault="002823E4" w:rsidP="00B25A95">
                      <w:pPr>
                        <w:widowControl/>
                        <w:numPr>
                          <w:ilvl w:val="0"/>
                          <w:numId w:val="19"/>
                        </w:numPr>
                        <w:wordWrap/>
                        <w:autoSpaceDE/>
                        <w:autoSpaceDN/>
                        <w:spacing w:after="0"/>
                        <w:contextualSpacing/>
                        <w:jc w:val="left"/>
                        <w:rPr>
                          <w:rFonts w:ascii="Times New Roman" w:eastAsia="DengXian" w:hAnsi="Times New Roman" w:cs="Times New Roman"/>
                          <w:kern w:val="0"/>
                          <w:lang w:eastAsia="en-US"/>
                        </w:rPr>
                      </w:pPr>
                      <w:r w:rsidRPr="003446A9">
                        <w:rPr>
                          <w:rFonts w:ascii="Times New Roman" w:eastAsia="DengXian" w:hAnsi="Times New Roman" w:cs="Times New Roman"/>
                          <w:color w:val="000000"/>
                          <w:kern w:val="0"/>
                          <w:lang w:eastAsia="en-US"/>
                        </w:rPr>
                        <w:t>P</w:t>
                      </w:r>
                      <w:r w:rsidRPr="008E5993">
                        <w:rPr>
                          <w:rFonts w:ascii="Times New Roman" w:eastAsia="DengXian" w:hAnsi="Times New Roman" w:cs="Times New Roman"/>
                          <w:color w:val="000000"/>
                          <w:kern w:val="0"/>
                          <w:lang w:eastAsia="en-US"/>
                        </w:rPr>
                        <w:t xml:space="preserve">riority level definition: If priority levels of two LCCs </w:t>
                      </w:r>
                      <m:oMath>
                        <m:sSubSup>
                          <m:sSubSupPr>
                            <m:ctrlPr>
                              <w:rPr>
                                <w:rFonts w:ascii="Cambria Math" w:eastAsia="Calibri" w:hAnsi="Cambria Math" w:cs="Times New Roman"/>
                                <w:i/>
                                <w:iCs/>
                                <w:kern w:val="0"/>
                                <w:lang w:eastAsia="en-US"/>
                              </w:rPr>
                            </m:ctrlPr>
                          </m:sSubSupPr>
                          <m:e>
                            <m:r>
                              <w:rPr>
                                <w:rFonts w:ascii="Cambria Math" w:eastAsia="DengXian" w:hAnsi="Cambria Math" w:cs="Times New Roman"/>
                                <w:kern w:val="0"/>
                                <w:lang w:eastAsia="en-US"/>
                              </w:rPr>
                              <m:t>c</m:t>
                            </m:r>
                          </m:e>
                          <m:sub>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1</m:t>
                                </m:r>
                              </m:sub>
                            </m:sSub>
                          </m:sub>
                          <m:sup>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1</m:t>
                                </m:r>
                              </m:sub>
                            </m:sSub>
                          </m:sup>
                        </m:sSubSup>
                      </m:oMath>
                      <w:r w:rsidRPr="008E5993">
                        <w:rPr>
                          <w:rFonts w:ascii="Times New Roman" w:eastAsia="DengXian" w:hAnsi="Times New Roman" w:cs="Times New Roman"/>
                          <w:kern w:val="0"/>
                          <w:lang w:eastAsia="en-US"/>
                        </w:rPr>
                        <w:t>and</w:t>
                      </w:r>
                      <m:oMath>
                        <m:sSubSup>
                          <m:sSubSupPr>
                            <m:ctrlPr>
                              <w:rPr>
                                <w:rFonts w:ascii="Cambria Math" w:eastAsia="Calibri" w:hAnsi="Cambria Math" w:cs="Times New Roman"/>
                                <w:i/>
                                <w:iCs/>
                                <w:kern w:val="0"/>
                                <w:lang w:eastAsia="en-US"/>
                              </w:rPr>
                            </m:ctrlPr>
                          </m:sSubSupPr>
                          <m:e>
                            <m:r>
                              <w:rPr>
                                <w:rFonts w:ascii="Cambria Math" w:eastAsia="DengXian" w:hAnsi="Cambria Math" w:cs="Times New Roman"/>
                                <w:kern w:val="0"/>
                                <w:lang w:eastAsia="en-US"/>
                              </w:rPr>
                              <m:t>c</m:t>
                            </m:r>
                          </m:e>
                          <m:sub>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2</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2</m:t>
                                </m:r>
                              </m:sub>
                            </m:sSub>
                          </m:sub>
                          <m:sup>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2</m:t>
                                </m:r>
                              </m:sub>
                            </m:sSub>
                          </m:sup>
                        </m:sSubSup>
                      </m:oMath>
                      <w:r w:rsidRPr="008E5993">
                        <w:rPr>
                          <w:rFonts w:ascii="Times New Roman" w:eastAsia="DengXian" w:hAnsi="Times New Roman" w:cs="Times New Roman"/>
                          <w:color w:val="000000"/>
                          <w:kern w:val="0"/>
                          <w:lang w:eastAsia="en-US"/>
                        </w:rPr>
                        <w:t xml:space="preserve"> are such that </w:t>
                      </w:r>
                      <m:oMath>
                        <m:r>
                          <w:rPr>
                            <w:rFonts w:ascii="Cambria Math" w:eastAsia="DengXian" w:hAnsi="Cambria Math" w:cs="Times New Roman"/>
                            <w:kern w:val="0"/>
                            <w:lang w:eastAsia="en-US"/>
                          </w:rPr>
                          <m:t>Prio</m:t>
                        </m:r>
                        <m:d>
                          <m:dPr>
                            <m:ctrlPr>
                              <w:rPr>
                                <w:rFonts w:ascii="Cambria Math" w:eastAsia="Calibri" w:hAnsi="Cambria Math" w:cs="Times New Roman"/>
                                <w:i/>
                                <w:iCs/>
                                <w:kern w:val="0"/>
                                <w:lang w:eastAsia="en-US"/>
                              </w:rPr>
                            </m:ctrlPr>
                          </m:dPr>
                          <m:e>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2</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2</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2</m:t>
                                </m:r>
                              </m:sub>
                            </m:sSub>
                          </m:e>
                        </m:d>
                        <m:r>
                          <w:rPr>
                            <w:rFonts w:ascii="Cambria Math" w:eastAsia="DengXian" w:hAnsi="Cambria Math" w:cs="Times New Roman"/>
                            <w:kern w:val="0"/>
                            <w:lang w:eastAsia="en-US"/>
                          </w:rPr>
                          <m:t>&lt;Prio(</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oMath>
                      <w:r w:rsidRPr="008E5993">
                        <w:rPr>
                          <w:rFonts w:ascii="Times New Roman" w:eastAsia="DengXian" w:hAnsi="Times New Roman" w:cs="Times New Roman"/>
                          <w:kern w:val="0"/>
                          <w:lang w:eastAsia="en-US"/>
                        </w:rPr>
                        <w:t xml:space="preserve">, </w:t>
                      </w:r>
                      <w:r w:rsidRPr="008E5993">
                        <w:rPr>
                          <w:rFonts w:ascii="Times New Roman" w:eastAsia="DengXian" w:hAnsi="Times New Roman" w:cs="Times New Roman"/>
                          <w:color w:val="000000"/>
                          <w:kern w:val="0"/>
                          <w:lang w:eastAsia="en-US"/>
                        </w:rPr>
                        <w:t xml:space="preserve">LCC </w:t>
                      </w:r>
                      <m:oMath>
                        <m:sSubSup>
                          <m:sSubSupPr>
                            <m:ctrlPr>
                              <w:rPr>
                                <w:rFonts w:ascii="Cambria Math" w:eastAsia="Calibri" w:hAnsi="Cambria Math" w:cs="Times New Roman"/>
                                <w:i/>
                                <w:iCs/>
                                <w:kern w:val="0"/>
                                <w:lang w:eastAsia="en-US"/>
                              </w:rPr>
                            </m:ctrlPr>
                          </m:sSubSupPr>
                          <m:e>
                            <m:r>
                              <w:rPr>
                                <w:rFonts w:ascii="Cambria Math" w:eastAsia="DengXian" w:hAnsi="Cambria Math" w:cs="Times New Roman"/>
                                <w:kern w:val="0"/>
                                <w:lang w:eastAsia="en-US"/>
                              </w:rPr>
                              <m:t>c</m:t>
                            </m:r>
                          </m:e>
                          <m:sub>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2</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2</m:t>
                                </m:r>
                              </m:sub>
                            </m:sSub>
                          </m:sub>
                          <m:sup>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2</m:t>
                                </m:r>
                              </m:sub>
                            </m:sSub>
                          </m:sup>
                        </m:sSubSup>
                      </m:oMath>
                      <w:r w:rsidRPr="008E5993">
                        <w:rPr>
                          <w:rFonts w:ascii="Times New Roman" w:eastAsia="DengXian" w:hAnsi="Times New Roman" w:cs="Times New Roman"/>
                          <w:kern w:val="0"/>
                          <w:lang w:eastAsia="en-US"/>
                        </w:rPr>
                        <w:t xml:space="preserve"> </w:t>
                      </w:r>
                      <w:r w:rsidRPr="008E5993">
                        <w:rPr>
                          <w:rFonts w:ascii="Times New Roman" w:eastAsia="DengXian" w:hAnsi="Times New Roman" w:cs="Times New Roman"/>
                          <w:color w:val="000000"/>
                          <w:kern w:val="0"/>
                          <w:lang w:eastAsia="en-US"/>
                        </w:rPr>
                        <w:t xml:space="preserve">has a higher priority over </w:t>
                      </w:r>
                      <m:oMath>
                        <m:sSubSup>
                          <m:sSubSupPr>
                            <m:ctrlPr>
                              <w:rPr>
                                <w:rFonts w:ascii="Cambria Math" w:eastAsia="Calibri" w:hAnsi="Cambria Math" w:cs="Times New Roman"/>
                                <w:i/>
                                <w:iCs/>
                                <w:kern w:val="0"/>
                                <w:lang w:eastAsia="en-US"/>
                              </w:rPr>
                            </m:ctrlPr>
                          </m:sSubSupPr>
                          <m:e>
                            <m:r>
                              <w:rPr>
                                <w:rFonts w:ascii="Cambria Math" w:eastAsia="DengXian" w:hAnsi="Cambria Math" w:cs="Times New Roman"/>
                                <w:kern w:val="0"/>
                                <w:lang w:eastAsia="en-US"/>
                              </w:rPr>
                              <m:t>c</m:t>
                            </m:r>
                          </m:e>
                          <m:sub>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l</m:t>
                                </m:r>
                              </m:e>
                              <m:sub>
                                <m:r>
                                  <w:rPr>
                                    <w:rFonts w:ascii="Cambria Math" w:eastAsia="DengXian" w:hAnsi="Cambria Math" w:cs="Times New Roman"/>
                                    <w:kern w:val="0"/>
                                    <w:lang w:eastAsia="en-US"/>
                                  </w:rPr>
                                  <m:t>1</m:t>
                                </m:r>
                              </m:sub>
                            </m:sSub>
                            <m:r>
                              <w:rPr>
                                <w:rFonts w:ascii="Cambria Math" w:eastAsia="DengXian" w:hAnsi="Cambria Math" w:cs="Times New Roman"/>
                                <w:kern w:val="0"/>
                                <w:lang w:eastAsia="en-US"/>
                              </w:rPr>
                              <m:t>,</m:t>
                            </m:r>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m</m:t>
                                </m:r>
                              </m:e>
                              <m:sub>
                                <m:r>
                                  <w:rPr>
                                    <w:rFonts w:ascii="Cambria Math" w:eastAsia="DengXian" w:hAnsi="Cambria Math" w:cs="Times New Roman"/>
                                    <w:kern w:val="0"/>
                                    <w:lang w:eastAsia="en-US"/>
                                  </w:rPr>
                                  <m:t>1</m:t>
                                </m:r>
                              </m:sub>
                            </m:sSub>
                          </m:sub>
                          <m:sup>
                            <m:sSub>
                              <m:sSubPr>
                                <m:ctrlPr>
                                  <w:rPr>
                                    <w:rFonts w:ascii="Cambria Math" w:eastAsia="Calibri" w:hAnsi="Cambria Math" w:cs="Times New Roman"/>
                                    <w:i/>
                                    <w:iCs/>
                                    <w:kern w:val="0"/>
                                    <w:lang w:eastAsia="en-US"/>
                                  </w:rPr>
                                </m:ctrlPr>
                              </m:sSubPr>
                              <m:e>
                                <m:r>
                                  <w:rPr>
                                    <w:rFonts w:ascii="Cambria Math" w:eastAsia="DengXian" w:hAnsi="Cambria Math" w:cs="Times New Roman"/>
                                    <w:kern w:val="0"/>
                                    <w:lang w:eastAsia="en-US"/>
                                  </w:rPr>
                                  <m:t>λ</m:t>
                                </m:r>
                              </m:e>
                              <m:sub>
                                <m:r>
                                  <w:rPr>
                                    <w:rFonts w:ascii="Cambria Math" w:eastAsia="DengXian" w:hAnsi="Cambria Math" w:cs="Times New Roman"/>
                                    <w:kern w:val="0"/>
                                    <w:lang w:eastAsia="en-US"/>
                                  </w:rPr>
                                  <m:t>1</m:t>
                                </m:r>
                              </m:sub>
                            </m:sSub>
                          </m:sup>
                        </m:sSubSup>
                      </m:oMath>
                    </w:p>
                    <w:p w14:paraId="58256F26" w14:textId="77777777" w:rsidR="002823E4" w:rsidRPr="008E5993" w:rsidRDefault="002823E4" w:rsidP="00B25A95">
                      <w:pPr>
                        <w:widowControl/>
                        <w:numPr>
                          <w:ilvl w:val="0"/>
                          <w:numId w:val="19"/>
                        </w:numPr>
                        <w:wordWrap/>
                        <w:autoSpaceDE/>
                        <w:autoSpaceDN/>
                        <w:spacing w:after="0"/>
                        <w:contextualSpacing/>
                        <w:jc w:val="left"/>
                        <w:rPr>
                          <w:rFonts w:ascii="Times New Roman" w:eastAsia="DengXian" w:hAnsi="Times New Roman" w:cs="Times New Roman"/>
                          <w:kern w:val="0"/>
                          <w:lang w:eastAsia="en-US"/>
                        </w:rPr>
                      </w:pPr>
                      <w:r w:rsidRPr="008E5993">
                        <w:rPr>
                          <w:rFonts w:ascii="Times New Roman" w:eastAsia="DengXian" w:hAnsi="Times New Roman" w:cs="Times New Roman"/>
                          <w:kern w:val="0"/>
                          <w:lang w:eastAsia="en-US"/>
                        </w:rPr>
                        <w:t>In RAN1#98bis, select one from the following 3 alternatives:</w:t>
                      </w:r>
                    </w:p>
                    <w:p w14:paraId="2F25FCD7" w14:textId="77777777" w:rsidR="002823E4" w:rsidRPr="003446A9" w:rsidRDefault="002823E4" w:rsidP="00B25A95">
                      <w:pPr>
                        <w:widowControl/>
                        <w:numPr>
                          <w:ilvl w:val="1"/>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 xml:space="preserve">Alt A (cf. Alt1.1+2.6 no permutation).  </w:t>
                      </w:r>
                    </w:p>
                    <w:p w14:paraId="5F619D7E"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1 </w:t>
                      </w:r>
                      <w:r w:rsidRPr="003446A9">
                        <w:rPr>
                          <w:rFonts w:ascii="Times New Roman" w:eastAsia="맑은 고딕" w:hAnsi="Times New Roman" w:cs="바탕"/>
                          <w:kern w:val="0"/>
                          <w:szCs w:val="20"/>
                          <w:lang w:val="en-GB" w:eastAsia="en-US"/>
                        </w:rPr>
                        <w:t xml:space="preserve">comprising the </w:t>
                      </w:r>
                      <w:r w:rsidRPr="003446A9">
                        <w:rPr>
                          <w:rFonts w:ascii="Calibri" w:eastAsia="DengXian" w:hAnsi="Calibri" w:cs="Times New Roman"/>
                          <w:noProof/>
                          <w:kern w:val="0"/>
                          <w:position w:val="-16"/>
                          <w:sz w:val="22"/>
                          <w:lang w:val="en-GB" w:eastAsia="en-US"/>
                        </w:rPr>
                        <w:object w:dxaOrig="1060" w:dyaOrig="440" w14:anchorId="355B439D">
                          <v:shape id="_x0000_i1049" type="#_x0000_t75" alt="" style="width:39.45pt;height:16.9pt;mso-width-percent:0;mso-height-percent:0;mso-width-percent:0;mso-height-percent:0" o:ole="">
                            <v:imagedata r:id="rId35" o:title=""/>
                          </v:shape>
                          <o:OLEObject Type="Embed" ProgID="Equation.DSMT4" ShapeID="_x0000_i1049" DrawAspect="Content" ObjectID="_1631722985" r:id="rId85"/>
                        </w:object>
                      </w:r>
                      <w:r w:rsidRPr="003446A9">
                        <w:rPr>
                          <w:rFonts w:ascii="Times New Roman" w:eastAsia="맑은 고딕" w:hAnsi="Times New Roman" w:cs="바탕"/>
                          <w:noProof/>
                          <w:kern w:val="0"/>
                          <w:szCs w:val="20"/>
                          <w:lang w:val="en-GB" w:eastAsia="en-US"/>
                        </w:rPr>
                        <w:t xml:space="preserve"> highest priority coefficients and </w:t>
                      </w: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2 </w:t>
                      </w:r>
                      <w:r w:rsidRPr="003446A9">
                        <w:rPr>
                          <w:rFonts w:ascii="Times New Roman" w:eastAsia="맑은 고딕" w:hAnsi="Times New Roman" w:cs="바탕"/>
                          <w:kern w:val="0"/>
                          <w:szCs w:val="20"/>
                          <w:lang w:val="en-GB" w:eastAsia="en-US"/>
                        </w:rPr>
                        <w:t xml:space="preserve">comprising the </w:t>
                      </w:r>
                      <w:r w:rsidRPr="003446A9">
                        <w:rPr>
                          <w:rFonts w:ascii="Calibri" w:eastAsia="DengXian" w:hAnsi="Calibri" w:cs="Times New Roman"/>
                          <w:noProof/>
                          <w:kern w:val="0"/>
                          <w:position w:val="-16"/>
                          <w:sz w:val="22"/>
                          <w:szCs w:val="18"/>
                          <w:lang w:val="en-GB" w:eastAsia="en-US"/>
                        </w:rPr>
                        <w:object w:dxaOrig="1060" w:dyaOrig="440" w14:anchorId="093DBC99">
                          <v:shape id="_x0000_i1050" type="#_x0000_t75" alt="" style="width:39.45pt;height:16.9pt;mso-width-percent:0;mso-height-percent:0;mso-width-percent:0;mso-height-percent:0" o:ole="">
                            <v:imagedata r:id="rId37" o:title=""/>
                          </v:shape>
                          <o:OLEObject Type="Embed" ProgID="Equation.DSMT4" ShapeID="_x0000_i1050" DrawAspect="Content" ObjectID="_1631722986" r:id="rId86"/>
                        </w:object>
                      </w:r>
                      <w:r w:rsidRPr="003446A9">
                        <w:rPr>
                          <w:rFonts w:ascii="Times New Roman" w:eastAsia="맑은 고딕" w:hAnsi="Times New Roman" w:cs="바탕"/>
                          <w:kern w:val="0"/>
                          <w:szCs w:val="18"/>
                          <w:lang w:val="en-GB" w:eastAsia="en-US"/>
                        </w:rPr>
                        <w:t xml:space="preserve"> lowest priority coefficients</w:t>
                      </w:r>
                    </w:p>
                    <w:p w14:paraId="3EE3DF5D"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eastAsia="en-US"/>
                        </w:rPr>
                        <w:t>Priority level is calculated as Prio(</w:t>
                      </w:r>
                      <w:r w:rsidRPr="003446A9">
                        <w:rPr>
                          <w:rFonts w:ascii="Symbol" w:eastAsia="맑은 고딕" w:hAnsi="Symbol" w:cs="바탕"/>
                          <w:i/>
                          <w:kern w:val="0"/>
                          <w:szCs w:val="20"/>
                          <w:lang w:eastAsia="en-US"/>
                        </w:rPr>
                        <w:t></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)=2</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.RI.</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+RI.</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Symbol" w:eastAsia="맑은 고딕" w:hAnsi="Symbol" w:cs="바탕"/>
                          <w:i/>
                          <w:kern w:val="0"/>
                          <w:szCs w:val="20"/>
                          <w:lang w:eastAsia="en-US"/>
                        </w:rPr>
                        <w:t></w:t>
                      </w:r>
                      <w:r w:rsidRPr="003446A9">
                        <w:rPr>
                          <w:rFonts w:ascii="Times New Roman" w:eastAsia="맑은 고딕" w:hAnsi="Times New Roman" w:cs="Times New Roman"/>
                          <w:kern w:val="0"/>
                          <w:szCs w:val="20"/>
                          <w:lang w:eastAsia="en-US"/>
                        </w:rPr>
                        <w:t xml:space="preserve"> (i.e. no permutation), and </w:t>
                      </w:r>
                      <w:r w:rsidRPr="003446A9">
                        <w:rPr>
                          <w:rFonts w:ascii="Times New Roman" w:eastAsia="맑은 고딕" w:hAnsi="Times New Roman" w:cs="바탕"/>
                          <w:kern w:val="0"/>
                          <w:szCs w:val="20"/>
                          <w:lang w:eastAsia="en-US"/>
                        </w:rPr>
                        <w:t xml:space="preserve">bitmap </w:t>
                      </w:r>
                      <w:r w:rsidRPr="003446A9">
                        <w:rPr>
                          <w:rFonts w:ascii="Times New Roman" w:eastAsia="맑은 고딕" w:hAnsi="Times New Roman" w:cs="바탕"/>
                          <w:noProof/>
                          <w:kern w:val="0"/>
                          <w:position w:val="-14"/>
                          <w:szCs w:val="20"/>
                          <w:lang w:val="en-GB" w:eastAsia="en-US"/>
                        </w:rPr>
                        <w:object w:dxaOrig="440" w:dyaOrig="400" w14:anchorId="2078F5E7">
                          <v:shape id="_x0000_i1051" type="#_x0000_t75" alt="" style="width:18.15pt;height:15.65pt;mso-width-percent:0;mso-height-percent:0;mso-width-percent:0;mso-height-percent:0" o:ole="">
                            <v:imagedata r:id="rId46" o:title=""/>
                          </v:shape>
                          <o:OLEObject Type="Embed" ProgID="Equation.DSMT4" ShapeID="_x0000_i1051" DrawAspect="Content" ObjectID="_1631722987" r:id="rId87"/>
                        </w:object>
                      </w:r>
                      <w:r w:rsidRPr="003446A9">
                        <w:rPr>
                          <w:rFonts w:ascii="Times New Roman" w:eastAsia="맑은 고딕" w:hAnsi="Times New Roman" w:cs="바탕"/>
                          <w:kern w:val="0"/>
                          <w:szCs w:val="20"/>
                          <w:lang w:eastAsia="en-US"/>
                        </w:rPr>
                        <w:t xml:space="preserve"> is included in </w:t>
                      </w:r>
                      <w:r w:rsidRPr="003446A9">
                        <w:rPr>
                          <w:rFonts w:ascii="Times New Roman" w:eastAsia="맑은 고딕" w:hAnsi="Times New Roman" w:cs="Times New Roman"/>
                          <w:kern w:val="0"/>
                          <w:szCs w:val="20"/>
                          <w:lang w:val="en-GB" w:eastAsia="en-US"/>
                        </w:rPr>
                        <w:t>G</w:t>
                      </w:r>
                      <w:r w:rsidRPr="003446A9">
                        <w:rPr>
                          <w:rFonts w:ascii="Times New Roman" w:eastAsia="맑은 고딕" w:hAnsi="Times New Roman" w:cs="Times New Roman"/>
                          <w:kern w:val="0"/>
                          <w:szCs w:val="20"/>
                          <w:vertAlign w:val="subscript"/>
                          <w:lang w:val="en-GB" w:eastAsia="en-US"/>
                        </w:rPr>
                        <w:t>1</w:t>
                      </w:r>
                    </w:p>
                    <w:p w14:paraId="46FCBE8A" w14:textId="77777777" w:rsidR="002823E4" w:rsidRPr="003446A9" w:rsidRDefault="002823E4" w:rsidP="00B25A95">
                      <w:pPr>
                        <w:widowControl/>
                        <w:numPr>
                          <w:ilvl w:val="1"/>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Alt B (cf. Alt1.1+2.6 with permutation).</w:t>
                      </w:r>
                    </w:p>
                    <w:p w14:paraId="6926801C"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1 </w:t>
                      </w:r>
                      <w:r w:rsidRPr="003446A9">
                        <w:rPr>
                          <w:rFonts w:ascii="Times New Roman" w:eastAsia="맑은 고딕" w:hAnsi="Times New Roman" w:cs="바탕"/>
                          <w:kern w:val="0"/>
                          <w:szCs w:val="20"/>
                          <w:lang w:val="en-GB" w:eastAsia="en-US"/>
                        </w:rPr>
                        <w:t xml:space="preserve">comprising the </w:t>
                      </w:r>
                      <w:r w:rsidRPr="003446A9">
                        <w:rPr>
                          <w:rFonts w:ascii="Calibri" w:eastAsia="DengXian" w:hAnsi="Calibri" w:cs="Times New Roman"/>
                          <w:noProof/>
                          <w:kern w:val="0"/>
                          <w:position w:val="-16"/>
                          <w:sz w:val="22"/>
                          <w:lang w:val="en-GB" w:eastAsia="en-US"/>
                        </w:rPr>
                        <w:object w:dxaOrig="1060" w:dyaOrig="440" w14:anchorId="5B7E5ADC">
                          <v:shape id="_x0000_i1052" type="#_x0000_t75" alt="" style="width:39.45pt;height:16.9pt;mso-width-percent:0;mso-height-percent:0;mso-width-percent:0;mso-height-percent:0" o:ole="">
                            <v:imagedata r:id="rId35" o:title=""/>
                          </v:shape>
                          <o:OLEObject Type="Embed" ProgID="Equation.DSMT4" ShapeID="_x0000_i1052" DrawAspect="Content" ObjectID="_1631722988" r:id="rId88"/>
                        </w:object>
                      </w:r>
                      <w:r w:rsidRPr="003446A9">
                        <w:rPr>
                          <w:rFonts w:ascii="Times New Roman" w:eastAsia="맑은 고딕" w:hAnsi="Times New Roman" w:cs="바탕"/>
                          <w:noProof/>
                          <w:kern w:val="0"/>
                          <w:szCs w:val="20"/>
                          <w:lang w:val="en-GB" w:eastAsia="en-US"/>
                        </w:rPr>
                        <w:t xml:space="preserve"> highest priority coefficients and </w:t>
                      </w: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2 </w:t>
                      </w:r>
                      <w:r w:rsidRPr="003446A9">
                        <w:rPr>
                          <w:rFonts w:ascii="Times New Roman" w:eastAsia="맑은 고딕" w:hAnsi="Times New Roman" w:cs="바탕"/>
                          <w:kern w:val="0"/>
                          <w:szCs w:val="20"/>
                          <w:lang w:val="en-GB" w:eastAsia="en-US"/>
                        </w:rPr>
                        <w:t xml:space="preserve">comprising the </w:t>
                      </w:r>
                      <w:r w:rsidRPr="003446A9">
                        <w:rPr>
                          <w:rFonts w:ascii="Calibri" w:eastAsia="DengXian" w:hAnsi="Calibri" w:cs="Times New Roman"/>
                          <w:noProof/>
                          <w:kern w:val="0"/>
                          <w:position w:val="-16"/>
                          <w:sz w:val="22"/>
                          <w:szCs w:val="18"/>
                          <w:lang w:val="en-GB" w:eastAsia="en-US"/>
                        </w:rPr>
                        <w:object w:dxaOrig="1060" w:dyaOrig="440" w14:anchorId="19708FC1">
                          <v:shape id="_x0000_i1053" type="#_x0000_t75" alt="" style="width:39.45pt;height:16.9pt;mso-width-percent:0;mso-height-percent:0;mso-width-percent:0;mso-height-percent:0" o:ole="">
                            <v:imagedata r:id="rId37" o:title=""/>
                          </v:shape>
                          <o:OLEObject Type="Embed" ProgID="Equation.DSMT4" ShapeID="_x0000_i1053" DrawAspect="Content" ObjectID="_1631722989" r:id="rId89"/>
                        </w:object>
                      </w:r>
                      <w:r w:rsidRPr="003446A9">
                        <w:rPr>
                          <w:rFonts w:ascii="Times New Roman" w:eastAsia="맑은 고딕" w:hAnsi="Times New Roman" w:cs="바탕"/>
                          <w:kern w:val="0"/>
                          <w:szCs w:val="18"/>
                          <w:lang w:val="en-GB" w:eastAsia="en-US"/>
                        </w:rPr>
                        <w:t xml:space="preserve"> lowest priority coefficients</w:t>
                      </w:r>
                    </w:p>
                    <w:p w14:paraId="050D930F"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eastAsia="en-US"/>
                        </w:rPr>
                        <w:t>Priority level is calculated as Prio(</w:t>
                      </w:r>
                      <w:r w:rsidRPr="003446A9">
                        <w:rPr>
                          <w:rFonts w:ascii="Symbol" w:eastAsia="맑은 고딕" w:hAnsi="Symbol" w:cs="바탕"/>
                          <w:i/>
                          <w:kern w:val="0"/>
                          <w:szCs w:val="20"/>
                          <w:lang w:eastAsia="en-US"/>
                        </w:rPr>
                        <w:t></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)=2</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.RI. Perm</w:t>
                      </w:r>
                      <w:r w:rsidRPr="003446A9">
                        <w:rPr>
                          <w:rFonts w:ascii="Times New Roman" w:eastAsia="맑은 고딕" w:hAnsi="Times New Roman" w:cs="바탕"/>
                          <w:kern w:val="0"/>
                          <w:szCs w:val="20"/>
                          <w:vertAlign w:val="subscript"/>
                          <w:lang w:eastAsia="en-US"/>
                        </w:rPr>
                        <w:t>1</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)+RI. Perm</w:t>
                      </w:r>
                      <w:r w:rsidRPr="003446A9">
                        <w:rPr>
                          <w:rFonts w:ascii="Times New Roman" w:eastAsia="맑은 고딕" w:hAnsi="Times New Roman" w:cs="바탕"/>
                          <w:kern w:val="0"/>
                          <w:szCs w:val="20"/>
                          <w:vertAlign w:val="subscript"/>
                          <w:lang w:eastAsia="en-US"/>
                        </w:rPr>
                        <w:t>2</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Symbol" w:eastAsia="맑은 고딕" w:hAnsi="Symbol" w:cs="바탕"/>
                          <w:i/>
                          <w:kern w:val="0"/>
                          <w:szCs w:val="20"/>
                          <w:lang w:eastAsia="en-US"/>
                        </w:rPr>
                        <w:t></w:t>
                      </w:r>
                      <w:r w:rsidRPr="003446A9">
                        <w:rPr>
                          <w:rFonts w:ascii="Times New Roman" w:eastAsia="맑은 고딕" w:hAnsi="Times New Roman" w:cs="바탕"/>
                          <w:kern w:val="0"/>
                          <w:szCs w:val="20"/>
                          <w:lang w:val="en-GB" w:eastAsia="en-US"/>
                        </w:rPr>
                        <w:t xml:space="preserve">, </w:t>
                      </w:r>
                      <w:r w:rsidRPr="003446A9">
                        <w:rPr>
                          <w:rFonts w:ascii="Times New Roman" w:eastAsia="맑은 고딕" w:hAnsi="Times New Roman" w:cs="Times New Roman"/>
                          <w:kern w:val="0"/>
                          <w:szCs w:val="20"/>
                          <w:lang w:eastAsia="en-US"/>
                        </w:rPr>
                        <w:t xml:space="preserve">and </w:t>
                      </w:r>
                      <w:r w:rsidRPr="003446A9">
                        <w:rPr>
                          <w:rFonts w:ascii="Times New Roman" w:eastAsia="맑은 고딕" w:hAnsi="Times New Roman" w:cs="바탕"/>
                          <w:kern w:val="0"/>
                          <w:szCs w:val="20"/>
                          <w:lang w:eastAsia="en-US"/>
                        </w:rPr>
                        <w:t xml:space="preserve">bitmap </w:t>
                      </w:r>
                      <w:r w:rsidRPr="003446A9">
                        <w:rPr>
                          <w:rFonts w:ascii="Times New Roman" w:eastAsia="맑은 고딕" w:hAnsi="Times New Roman" w:cs="바탕"/>
                          <w:noProof/>
                          <w:kern w:val="0"/>
                          <w:position w:val="-14"/>
                          <w:szCs w:val="20"/>
                          <w:lang w:val="en-GB" w:eastAsia="en-US"/>
                        </w:rPr>
                        <w:object w:dxaOrig="440" w:dyaOrig="400" w14:anchorId="0E478CD3">
                          <v:shape id="_x0000_i1054" type="#_x0000_t75" alt="" style="width:18.15pt;height:15.65pt;mso-width-percent:0;mso-height-percent:0;mso-width-percent:0;mso-height-percent:0" o:ole="">
                            <v:imagedata r:id="rId46" o:title=""/>
                          </v:shape>
                          <o:OLEObject Type="Embed" ProgID="Equation.DSMT4" ShapeID="_x0000_i1054" DrawAspect="Content" ObjectID="_1631722990" r:id="rId90"/>
                        </w:object>
                      </w:r>
                      <w:r w:rsidRPr="003446A9">
                        <w:rPr>
                          <w:rFonts w:ascii="Times New Roman" w:eastAsia="맑은 고딕" w:hAnsi="Times New Roman" w:cs="바탕"/>
                          <w:kern w:val="0"/>
                          <w:szCs w:val="20"/>
                          <w:lang w:eastAsia="en-US"/>
                        </w:rPr>
                        <w:t xml:space="preserve"> is included in </w:t>
                      </w:r>
                      <w:r w:rsidRPr="003446A9">
                        <w:rPr>
                          <w:rFonts w:ascii="Times New Roman" w:eastAsia="맑은 고딕" w:hAnsi="Times New Roman" w:cs="Times New Roman"/>
                          <w:kern w:val="0"/>
                          <w:szCs w:val="20"/>
                          <w:lang w:val="en-GB" w:eastAsia="en-US"/>
                        </w:rPr>
                        <w:t>G</w:t>
                      </w:r>
                      <w:r w:rsidRPr="003446A9">
                        <w:rPr>
                          <w:rFonts w:ascii="Times New Roman" w:eastAsia="맑은 고딕" w:hAnsi="Times New Roman" w:cs="Times New Roman"/>
                          <w:kern w:val="0"/>
                          <w:szCs w:val="20"/>
                          <w:vertAlign w:val="subscript"/>
                          <w:lang w:val="en-GB" w:eastAsia="en-US"/>
                        </w:rPr>
                        <w:t>1</w:t>
                      </w:r>
                    </w:p>
                    <w:p w14:paraId="74CF549A" w14:textId="77777777" w:rsidR="002823E4" w:rsidRPr="003C5B4D" w:rsidRDefault="002823E4" w:rsidP="00B25A95">
                      <w:pPr>
                        <w:widowControl/>
                        <w:numPr>
                          <w:ilvl w:val="3"/>
                          <w:numId w:val="19"/>
                        </w:numPr>
                        <w:wordWrap/>
                        <w:autoSpaceDE/>
                        <w:autoSpaceDN/>
                        <w:contextualSpacing/>
                        <w:jc w:val="left"/>
                        <w:rPr>
                          <w:rFonts w:ascii="Times New Roman" w:eastAsia="DengXian" w:hAnsi="Times New Roman" w:cs="Times New Roman"/>
                          <w:kern w:val="0"/>
                          <w:lang w:eastAsia="en-US"/>
                        </w:rPr>
                      </w:pPr>
                      <w:r w:rsidRPr="003C5B4D">
                        <w:rPr>
                          <w:rFonts w:ascii="Times New Roman" w:eastAsia="DengXian" w:hAnsi="Times New Roman" w:cs="Times New Roman"/>
                          <w:kern w:val="0"/>
                          <w:lang w:eastAsia="en-US"/>
                        </w:rPr>
                        <w:t>FFS: the functions Perm</w:t>
                      </w:r>
                      <w:r w:rsidRPr="003C5B4D">
                        <w:rPr>
                          <w:rFonts w:ascii="Times New Roman" w:eastAsia="DengXian" w:hAnsi="Times New Roman" w:cs="Times New Roman"/>
                          <w:kern w:val="0"/>
                          <w:vertAlign w:val="subscript"/>
                          <w:lang w:eastAsia="en-US"/>
                        </w:rPr>
                        <w:t>1</w:t>
                      </w:r>
                      <w:r w:rsidRPr="003C5B4D">
                        <w:rPr>
                          <w:rFonts w:ascii="Times New Roman" w:eastAsia="DengXian" w:hAnsi="Times New Roman" w:cs="Times New Roman"/>
                          <w:kern w:val="0"/>
                          <w:lang w:eastAsia="en-US"/>
                        </w:rPr>
                        <w:t>(</w:t>
                      </w:r>
                      <w:r w:rsidRPr="003C5B4D">
                        <w:rPr>
                          <w:rFonts w:ascii="Times New Roman" w:eastAsia="DengXian" w:hAnsi="Times New Roman" w:cs="Times New Roman"/>
                          <w:i/>
                          <w:kern w:val="0"/>
                          <w:lang w:eastAsia="en-US"/>
                        </w:rPr>
                        <w:t>m</w:t>
                      </w:r>
                      <w:r w:rsidRPr="003C5B4D">
                        <w:rPr>
                          <w:rFonts w:ascii="Times New Roman" w:eastAsia="DengXian" w:hAnsi="Times New Roman" w:cs="Times New Roman"/>
                          <w:kern w:val="0"/>
                          <w:lang w:eastAsia="en-US"/>
                        </w:rPr>
                        <w:t>) and Perm</w:t>
                      </w:r>
                      <w:r w:rsidRPr="003C5B4D">
                        <w:rPr>
                          <w:rFonts w:ascii="Times New Roman" w:eastAsia="DengXian" w:hAnsi="Times New Roman" w:cs="Times New Roman"/>
                          <w:kern w:val="0"/>
                          <w:vertAlign w:val="subscript"/>
                          <w:lang w:eastAsia="en-US"/>
                        </w:rPr>
                        <w:t>2</w:t>
                      </w:r>
                      <w:r w:rsidRPr="003C5B4D">
                        <w:rPr>
                          <w:rFonts w:ascii="Times New Roman" w:eastAsia="DengXian" w:hAnsi="Times New Roman" w:cs="Times New Roman"/>
                          <w:kern w:val="0"/>
                          <w:lang w:eastAsia="en-US"/>
                        </w:rPr>
                        <w:t>(</w:t>
                      </w:r>
                      <w:r w:rsidRPr="003C5B4D">
                        <w:rPr>
                          <w:rFonts w:ascii="Times New Roman" w:eastAsia="DengXian" w:hAnsi="Times New Roman" w:cs="Times New Roman"/>
                          <w:i/>
                          <w:kern w:val="0"/>
                          <w:lang w:eastAsia="en-US"/>
                        </w:rPr>
                        <w:t>l</w:t>
                      </w:r>
                      <w:r w:rsidRPr="003C5B4D">
                        <w:rPr>
                          <w:rFonts w:ascii="Times New Roman" w:eastAsia="DengXian" w:hAnsi="Times New Roman" w:cs="Times New Roman"/>
                          <w:kern w:val="0"/>
                          <w:lang w:eastAsia="en-US"/>
                        </w:rPr>
                        <w:t>)</w:t>
                      </w:r>
                    </w:p>
                    <w:p w14:paraId="50ED93F3" w14:textId="77777777" w:rsidR="002823E4" w:rsidRPr="003446A9" w:rsidRDefault="002823E4" w:rsidP="00B25A95">
                      <w:pPr>
                        <w:widowControl/>
                        <w:numPr>
                          <w:ilvl w:val="1"/>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 xml:space="preserve">Alt C (cf. Alt1.2+2.2). </w:t>
                      </w:r>
                    </w:p>
                    <w:p w14:paraId="4551C2CB"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1 </w:t>
                      </w:r>
                      <w:r w:rsidRPr="003446A9">
                        <w:rPr>
                          <w:rFonts w:ascii="Times New Roman" w:eastAsia="맑은 고딕" w:hAnsi="Times New Roman" w:cs="바탕"/>
                          <w:kern w:val="0"/>
                          <w:szCs w:val="20"/>
                          <w:lang w:val="en-GB" w:eastAsia="en-US"/>
                        </w:rPr>
                        <w:t xml:space="preserve">comprising more than </w:t>
                      </w:r>
                      <w:r w:rsidRPr="003446A9">
                        <w:rPr>
                          <w:rFonts w:ascii="Calibri" w:eastAsia="DengXian" w:hAnsi="Calibri" w:cs="Times New Roman"/>
                          <w:noProof/>
                          <w:kern w:val="0"/>
                          <w:position w:val="-16"/>
                          <w:sz w:val="22"/>
                          <w:lang w:val="en-GB" w:eastAsia="en-US"/>
                        </w:rPr>
                        <w:object w:dxaOrig="1060" w:dyaOrig="440" w14:anchorId="69F2267C">
                          <v:shape id="_x0000_i1055" type="#_x0000_t75" alt="" style="width:39.45pt;height:16.9pt;mso-width-percent:0;mso-height-percent:0;mso-width-percent:0;mso-height-percent:0" o:ole="">
                            <v:imagedata r:id="rId35" o:title=""/>
                          </v:shape>
                          <o:OLEObject Type="Embed" ProgID="Equation.DSMT4" ShapeID="_x0000_i1055" DrawAspect="Content" ObjectID="_1631722991" r:id="rId91"/>
                        </w:object>
                      </w:r>
                      <w:r w:rsidRPr="003446A9">
                        <w:rPr>
                          <w:rFonts w:ascii="Times New Roman" w:eastAsia="맑은 고딕" w:hAnsi="Times New Roman" w:cs="바탕"/>
                          <w:noProof/>
                          <w:kern w:val="0"/>
                          <w:szCs w:val="20"/>
                          <w:lang w:val="en-GB" w:eastAsia="en-US"/>
                        </w:rPr>
                        <w:t xml:space="preserve"> highest priority coefficients and </w:t>
                      </w:r>
                      <w:r w:rsidRPr="003446A9">
                        <w:rPr>
                          <w:rFonts w:ascii="Times New Roman" w:eastAsia="맑은 고딕" w:hAnsi="Times New Roman" w:cs="바탕"/>
                          <w:kern w:val="0"/>
                          <w:szCs w:val="20"/>
                          <w:lang w:val="en-GB" w:eastAsia="en-US"/>
                        </w:rPr>
                        <w:t>G</w:t>
                      </w:r>
                      <w:r w:rsidRPr="003446A9">
                        <w:rPr>
                          <w:rFonts w:ascii="Times New Roman" w:eastAsia="맑은 고딕" w:hAnsi="Times New Roman" w:cs="바탕"/>
                          <w:kern w:val="0"/>
                          <w:szCs w:val="20"/>
                          <w:vertAlign w:val="subscript"/>
                          <w:lang w:val="en-GB" w:eastAsia="en-US"/>
                        </w:rPr>
                        <w:t xml:space="preserve">2 </w:t>
                      </w:r>
                      <w:r w:rsidRPr="003446A9">
                        <w:rPr>
                          <w:rFonts w:ascii="Times New Roman" w:eastAsia="맑은 고딕" w:hAnsi="Times New Roman" w:cs="바탕"/>
                          <w:kern w:val="0"/>
                          <w:szCs w:val="20"/>
                          <w:lang w:val="en-GB" w:eastAsia="en-US"/>
                        </w:rPr>
                        <w:t>comprising the remaining (&lt;</w:t>
                      </w:r>
                      <w:r w:rsidRPr="003446A9">
                        <w:rPr>
                          <w:rFonts w:ascii="Calibri" w:eastAsia="DengXian" w:hAnsi="Calibri" w:cs="Times New Roman"/>
                          <w:noProof/>
                          <w:kern w:val="0"/>
                          <w:position w:val="-16"/>
                          <w:sz w:val="22"/>
                          <w:szCs w:val="18"/>
                          <w:lang w:val="en-GB" w:eastAsia="en-US"/>
                        </w:rPr>
                        <w:object w:dxaOrig="1060" w:dyaOrig="440" w14:anchorId="09BB46DB">
                          <v:shape id="_x0000_i1056" type="#_x0000_t75" alt="" style="width:39.45pt;height:16.9pt;mso-width-percent:0;mso-height-percent:0;mso-width-percent:0;mso-height-percent:0" o:ole="">
                            <v:imagedata r:id="rId37" o:title=""/>
                          </v:shape>
                          <o:OLEObject Type="Embed" ProgID="Equation.DSMT4" ShapeID="_x0000_i1056" DrawAspect="Content" ObjectID="_1631722992" r:id="rId92"/>
                        </w:object>
                      </w:r>
                      <w:r w:rsidRPr="003446A9">
                        <w:rPr>
                          <w:rFonts w:ascii="Times New Roman" w:eastAsia="맑은 고딕" w:hAnsi="Times New Roman" w:cs="바탕"/>
                          <w:kern w:val="0"/>
                          <w:szCs w:val="20"/>
                          <w:lang w:val="en-GB" w:eastAsia="en-US"/>
                        </w:rPr>
                        <w:t>)</w:t>
                      </w:r>
                      <w:r w:rsidRPr="003446A9">
                        <w:rPr>
                          <w:rFonts w:ascii="Times New Roman" w:eastAsia="맑은 고딕" w:hAnsi="Times New Roman" w:cs="바탕"/>
                          <w:kern w:val="0"/>
                          <w:szCs w:val="18"/>
                          <w:lang w:val="en-GB" w:eastAsia="en-US"/>
                        </w:rPr>
                        <w:t xml:space="preserve"> lowest priority coefficients for the same bit-width as G</w:t>
                      </w:r>
                      <w:r w:rsidRPr="003446A9">
                        <w:rPr>
                          <w:rFonts w:ascii="Times New Roman" w:eastAsia="맑은 고딕" w:hAnsi="Times New Roman" w:cs="바탕"/>
                          <w:kern w:val="0"/>
                          <w:szCs w:val="18"/>
                          <w:vertAlign w:val="subscript"/>
                          <w:lang w:val="en-GB" w:eastAsia="en-US"/>
                        </w:rPr>
                        <w:t>1</w:t>
                      </w:r>
                      <w:r w:rsidRPr="003446A9">
                        <w:rPr>
                          <w:rFonts w:ascii="Times New Roman" w:eastAsia="맑은 고딕" w:hAnsi="Times New Roman" w:cs="바탕"/>
                          <w:kern w:val="0"/>
                          <w:szCs w:val="18"/>
                          <w:lang w:val="en-GB" w:eastAsia="en-US"/>
                        </w:rPr>
                        <w:t xml:space="preserve"> of Alt1.1</w:t>
                      </w:r>
                    </w:p>
                    <w:p w14:paraId="6CAAC6B3" w14:textId="77777777" w:rsidR="002823E4" w:rsidRPr="003446A9" w:rsidRDefault="002823E4" w:rsidP="00B25A95">
                      <w:pPr>
                        <w:widowControl/>
                        <w:numPr>
                          <w:ilvl w:val="2"/>
                          <w:numId w:val="13"/>
                        </w:numPr>
                        <w:wordWrap/>
                        <w:autoSpaceDE/>
                        <w:autoSpaceDN/>
                        <w:spacing w:after="0" w:line="240" w:lineRule="auto"/>
                        <w:jc w:val="left"/>
                        <w:rPr>
                          <w:rFonts w:ascii="Times New Roman" w:eastAsia="맑은 고딕" w:hAnsi="Times New Roman" w:cs="바탕"/>
                          <w:kern w:val="0"/>
                          <w:szCs w:val="20"/>
                          <w:lang w:val="en-GB" w:eastAsia="en-US"/>
                        </w:rPr>
                      </w:pPr>
                      <w:r w:rsidRPr="003446A9">
                        <w:rPr>
                          <w:rFonts w:ascii="Times New Roman" w:eastAsia="맑은 고딕" w:hAnsi="Times New Roman" w:cs="바탕"/>
                          <w:kern w:val="0"/>
                          <w:szCs w:val="20"/>
                          <w:lang w:eastAsia="en-US"/>
                        </w:rPr>
                        <w:t>Priority level is calculated as Prio(</w:t>
                      </w:r>
                      <w:r w:rsidRPr="003446A9">
                        <w:rPr>
                          <w:rFonts w:ascii="Symbol" w:eastAsia="맑은 고딕" w:hAnsi="Symbol" w:cs="바탕"/>
                          <w:i/>
                          <w:kern w:val="0"/>
                          <w:szCs w:val="20"/>
                          <w:lang w:eastAsia="en-US"/>
                        </w:rPr>
                        <w:t></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)=2</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.RI.</w:t>
                      </w:r>
                      <w:r w:rsidRPr="003446A9">
                        <w:rPr>
                          <w:rFonts w:ascii="Times New Roman" w:eastAsia="맑은 고딕" w:hAnsi="Times New Roman" w:cs="바탕"/>
                          <w:i/>
                          <w:kern w:val="0"/>
                          <w:szCs w:val="20"/>
                          <w:lang w:eastAsia="en-US"/>
                        </w:rPr>
                        <w:t>m</w:t>
                      </w:r>
                      <w:r w:rsidRPr="003446A9">
                        <w:rPr>
                          <w:rFonts w:ascii="Times New Roman" w:eastAsia="맑은 고딕" w:hAnsi="Times New Roman" w:cs="바탕"/>
                          <w:kern w:val="0"/>
                          <w:szCs w:val="20"/>
                          <w:lang w:eastAsia="en-US"/>
                        </w:rPr>
                        <w:t>+RI.</w:t>
                      </w:r>
                      <w:r w:rsidRPr="003446A9">
                        <w:rPr>
                          <w:rFonts w:ascii="Times New Roman" w:eastAsia="맑은 고딕" w:hAnsi="Times New Roman" w:cs="바탕"/>
                          <w:i/>
                          <w:kern w:val="0"/>
                          <w:szCs w:val="20"/>
                          <w:lang w:eastAsia="en-US"/>
                        </w:rPr>
                        <w:t>l</w:t>
                      </w:r>
                      <w:r w:rsidRPr="003446A9">
                        <w:rPr>
                          <w:rFonts w:ascii="Times New Roman" w:eastAsia="맑은 고딕" w:hAnsi="Times New Roman" w:cs="바탕"/>
                          <w:kern w:val="0"/>
                          <w:szCs w:val="20"/>
                          <w:lang w:eastAsia="en-US"/>
                        </w:rPr>
                        <w:t>+</w:t>
                      </w:r>
                      <w:r w:rsidRPr="003446A9">
                        <w:rPr>
                          <w:rFonts w:ascii="Symbol" w:eastAsia="맑은 고딕" w:hAnsi="Symbol" w:cs="바탕"/>
                          <w:i/>
                          <w:kern w:val="0"/>
                          <w:szCs w:val="20"/>
                          <w:lang w:eastAsia="en-US"/>
                        </w:rPr>
                        <w:t></w:t>
                      </w:r>
                      <w:r w:rsidRPr="003446A9">
                        <w:rPr>
                          <w:rFonts w:ascii="Times New Roman" w:eastAsia="맑은 고딕" w:hAnsi="Times New Roman" w:cs="Times New Roman"/>
                          <w:kern w:val="0"/>
                          <w:szCs w:val="20"/>
                          <w:lang w:eastAsia="en-US"/>
                        </w:rPr>
                        <w:t xml:space="preserve"> (i.e. no permutation), and bitmap location is according to Alt2.2 (cf. agreement in RAN1#98)</w:t>
                      </w:r>
                    </w:p>
                    <w:p w14:paraId="73634582" w14:textId="7D783ABC" w:rsidR="002823E4" w:rsidRPr="003446A9" w:rsidRDefault="002823E4" w:rsidP="003446A9">
                      <w:pPr>
                        <w:widowControl/>
                        <w:wordWrap/>
                        <w:autoSpaceDE/>
                        <w:autoSpaceDN/>
                        <w:spacing w:after="0" w:line="240" w:lineRule="auto"/>
                        <w:jc w:val="left"/>
                        <w:rPr>
                          <w:rFonts w:ascii="Times New Roman" w:eastAsia="맑은 고딕" w:hAnsi="Times New Roman" w:cs="바탕"/>
                          <w:kern w:val="0"/>
                          <w:szCs w:val="20"/>
                          <w:lang w:val="en-GB" w:eastAsia="en-US"/>
                        </w:rPr>
                      </w:pPr>
                    </w:p>
                  </w:txbxContent>
                </v:textbox>
                <w10:anchorlock/>
              </v:shape>
            </w:pict>
          </mc:Fallback>
        </mc:AlternateContent>
      </w:r>
    </w:p>
    <w:p w14:paraId="3C71F978" w14:textId="77777777" w:rsidR="00BC61A9" w:rsidRDefault="00C439D9" w:rsidP="009D158E">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hint="eastAsia"/>
          <w:snapToGrid w:val="0"/>
          <w:kern w:val="0"/>
          <w:sz w:val="22"/>
          <w:szCs w:val="20"/>
        </w:rPr>
        <w:t>Regarding the grouping of NZC</w:t>
      </w:r>
      <w:r>
        <w:rPr>
          <w:rFonts w:ascii="Times New Roman" w:eastAsia="바탕" w:hAnsi="Times New Roman" w:cs="Times New Roman"/>
          <w:snapToGrid w:val="0"/>
          <w:kern w:val="0"/>
          <w:sz w:val="22"/>
          <w:szCs w:val="20"/>
        </w:rPr>
        <w:t>s</w:t>
      </w:r>
      <w:r w:rsidR="00A5345D">
        <w:rPr>
          <w:rFonts w:ascii="Times New Roman" w:eastAsia="바탕" w:hAnsi="Times New Roman" w:cs="Times New Roman"/>
          <w:snapToGrid w:val="0"/>
          <w:kern w:val="0"/>
          <w:sz w:val="22"/>
          <w:szCs w:val="20"/>
        </w:rPr>
        <w:t xml:space="preserve"> for determining G1 and G2</w:t>
      </w:r>
      <w:r w:rsidR="008F3CA3">
        <w:rPr>
          <w:rFonts w:ascii="Times New Roman" w:eastAsia="바탕" w:hAnsi="Times New Roman" w:cs="Times New Roman"/>
          <w:snapToGrid w:val="0"/>
          <w:kern w:val="0"/>
          <w:sz w:val="22"/>
          <w:szCs w:val="20"/>
        </w:rPr>
        <w:t xml:space="preserve">, </w:t>
      </w:r>
      <w:r w:rsidR="00BC61A9">
        <w:rPr>
          <w:rFonts w:ascii="Times New Roman" w:eastAsia="바탕" w:hAnsi="Times New Roman" w:cs="Times New Roman"/>
          <w:snapToGrid w:val="0"/>
          <w:kern w:val="0"/>
          <w:sz w:val="22"/>
          <w:szCs w:val="20"/>
        </w:rPr>
        <w:t>t</w:t>
      </w:r>
      <w:r w:rsidR="00A5345D">
        <w:rPr>
          <w:rFonts w:ascii="Times New Roman" w:eastAsia="바탕" w:hAnsi="Times New Roman" w:cs="Times New Roman"/>
          <w:snapToGrid w:val="0"/>
          <w:kern w:val="0"/>
          <w:sz w:val="22"/>
          <w:szCs w:val="20"/>
        </w:rPr>
        <w:t xml:space="preserve">here is a priority level which is calculated as </w:t>
      </w:r>
      <w:r w:rsidR="00A5345D" w:rsidRPr="00A5345D">
        <w:rPr>
          <w:rFonts w:ascii="Times New Roman" w:eastAsia="맑은 고딕" w:hAnsi="Times New Roman" w:cs="바탕"/>
          <w:kern w:val="0"/>
          <w:sz w:val="22"/>
          <w:szCs w:val="20"/>
          <w:lang w:eastAsia="en-US"/>
        </w:rPr>
        <w:t>Prio(</w:t>
      </w:r>
      <w:r w:rsidR="00A5345D" w:rsidRPr="00A5345D">
        <w:rPr>
          <w:rFonts w:ascii="Symbol" w:eastAsia="맑은 고딕" w:hAnsi="Symbol" w:cs="바탕"/>
          <w:i/>
          <w:kern w:val="0"/>
          <w:sz w:val="22"/>
          <w:szCs w:val="20"/>
          <w:lang w:eastAsia="en-US"/>
        </w:rPr>
        <w:t></w:t>
      </w:r>
      <w:r w:rsidR="00A5345D" w:rsidRPr="00A5345D">
        <w:rPr>
          <w:rFonts w:ascii="Times New Roman" w:eastAsia="맑은 고딕" w:hAnsi="Times New Roman" w:cs="바탕"/>
          <w:kern w:val="0"/>
          <w:sz w:val="22"/>
          <w:szCs w:val="20"/>
          <w:lang w:eastAsia="en-US"/>
        </w:rPr>
        <w:t>,</w:t>
      </w:r>
      <w:r w:rsidR="00A5345D" w:rsidRPr="00A5345D">
        <w:rPr>
          <w:rFonts w:ascii="Times New Roman" w:eastAsia="맑은 고딕" w:hAnsi="Times New Roman" w:cs="바탕"/>
          <w:i/>
          <w:kern w:val="0"/>
          <w:sz w:val="22"/>
          <w:szCs w:val="20"/>
          <w:lang w:eastAsia="en-US"/>
        </w:rPr>
        <w:t>l</w:t>
      </w:r>
      <w:r w:rsidR="00A5345D" w:rsidRPr="00A5345D">
        <w:rPr>
          <w:rFonts w:ascii="Times New Roman" w:eastAsia="맑은 고딕" w:hAnsi="Times New Roman" w:cs="바탕"/>
          <w:kern w:val="0"/>
          <w:sz w:val="22"/>
          <w:szCs w:val="20"/>
          <w:lang w:eastAsia="en-US"/>
        </w:rPr>
        <w:t>,</w:t>
      </w:r>
      <w:r w:rsidR="00A5345D" w:rsidRPr="00A5345D">
        <w:rPr>
          <w:rFonts w:ascii="Times New Roman" w:eastAsia="맑은 고딕" w:hAnsi="Times New Roman" w:cs="바탕"/>
          <w:i/>
          <w:kern w:val="0"/>
          <w:sz w:val="22"/>
          <w:szCs w:val="20"/>
          <w:lang w:eastAsia="en-US"/>
        </w:rPr>
        <w:t>m</w:t>
      </w:r>
      <w:r w:rsidR="00A5345D" w:rsidRPr="00A5345D">
        <w:rPr>
          <w:rFonts w:ascii="Times New Roman" w:eastAsia="맑은 고딕" w:hAnsi="Times New Roman" w:cs="바탕"/>
          <w:kern w:val="0"/>
          <w:sz w:val="22"/>
          <w:szCs w:val="20"/>
          <w:lang w:eastAsia="en-US"/>
        </w:rPr>
        <w:t>)=2</w:t>
      </w:r>
      <w:r w:rsidR="00A5345D" w:rsidRPr="00A5345D">
        <w:rPr>
          <w:rFonts w:ascii="Times New Roman" w:eastAsia="맑은 고딕" w:hAnsi="Times New Roman" w:cs="바탕"/>
          <w:i/>
          <w:kern w:val="0"/>
          <w:sz w:val="22"/>
          <w:szCs w:val="20"/>
          <w:lang w:eastAsia="en-US"/>
        </w:rPr>
        <w:t>L</w:t>
      </w:r>
      <w:r w:rsidR="00A5345D" w:rsidRPr="00A5345D">
        <w:rPr>
          <w:rFonts w:ascii="Times New Roman" w:eastAsia="맑은 고딕" w:hAnsi="Times New Roman" w:cs="Times New Roman"/>
          <w:kern w:val="0"/>
          <w:sz w:val="22"/>
          <w:szCs w:val="20"/>
          <w:lang w:eastAsia="en-US"/>
        </w:rPr>
        <w:t>·</w:t>
      </w:r>
      <w:r w:rsidR="00A5345D" w:rsidRPr="00A5345D">
        <w:rPr>
          <w:rFonts w:ascii="Times New Roman" w:eastAsia="맑은 고딕" w:hAnsi="Times New Roman" w:cs="바탕"/>
          <w:kern w:val="0"/>
          <w:sz w:val="22"/>
          <w:szCs w:val="20"/>
          <w:lang w:eastAsia="en-US"/>
        </w:rPr>
        <w:t>RI</w:t>
      </w:r>
      <w:r w:rsidR="00A5345D" w:rsidRPr="00A5345D">
        <w:rPr>
          <w:rFonts w:ascii="Times New Roman" w:eastAsia="맑은 고딕" w:hAnsi="Times New Roman" w:cs="Times New Roman"/>
          <w:kern w:val="0"/>
          <w:sz w:val="22"/>
          <w:szCs w:val="20"/>
          <w:lang w:eastAsia="en-US"/>
        </w:rPr>
        <w:t>·</w:t>
      </w:r>
      <w:r w:rsidR="00A5345D" w:rsidRPr="00A5345D">
        <w:rPr>
          <w:rFonts w:ascii="Times New Roman" w:eastAsia="맑은 고딕" w:hAnsi="Times New Roman" w:cs="바탕"/>
          <w:kern w:val="0"/>
          <w:sz w:val="22"/>
          <w:szCs w:val="20"/>
          <w:lang w:eastAsia="en-US"/>
        </w:rPr>
        <w:t>Perm</w:t>
      </w:r>
      <w:r w:rsidR="00A5345D" w:rsidRPr="00A5345D">
        <w:rPr>
          <w:rFonts w:ascii="Times New Roman" w:eastAsia="맑은 고딕" w:hAnsi="Times New Roman" w:cs="바탕"/>
          <w:kern w:val="0"/>
          <w:sz w:val="22"/>
          <w:szCs w:val="20"/>
          <w:vertAlign w:val="subscript"/>
          <w:lang w:eastAsia="en-US"/>
        </w:rPr>
        <w:t>1</w:t>
      </w:r>
      <w:r w:rsidR="00A5345D" w:rsidRPr="00A5345D">
        <w:rPr>
          <w:rFonts w:ascii="Times New Roman" w:eastAsia="맑은 고딕" w:hAnsi="Times New Roman" w:cs="바탕"/>
          <w:kern w:val="0"/>
          <w:sz w:val="22"/>
          <w:szCs w:val="20"/>
          <w:lang w:eastAsia="en-US"/>
        </w:rPr>
        <w:t>(</w:t>
      </w:r>
      <w:r w:rsidR="00A5345D" w:rsidRPr="00A5345D">
        <w:rPr>
          <w:rFonts w:ascii="Times New Roman" w:eastAsia="맑은 고딕" w:hAnsi="Times New Roman" w:cs="바탕"/>
          <w:i/>
          <w:kern w:val="0"/>
          <w:sz w:val="22"/>
          <w:szCs w:val="20"/>
          <w:lang w:eastAsia="en-US"/>
        </w:rPr>
        <w:t>m</w:t>
      </w:r>
      <w:r w:rsidR="00A5345D" w:rsidRPr="00A5345D">
        <w:rPr>
          <w:rFonts w:ascii="Times New Roman" w:eastAsia="맑은 고딕" w:hAnsi="Times New Roman" w:cs="바탕"/>
          <w:kern w:val="0"/>
          <w:sz w:val="22"/>
          <w:szCs w:val="20"/>
          <w:lang w:eastAsia="en-US"/>
        </w:rPr>
        <w:t>)+RI</w:t>
      </w:r>
      <w:r w:rsidR="00A5345D" w:rsidRPr="00A5345D">
        <w:rPr>
          <w:rFonts w:ascii="Times New Roman" w:eastAsia="맑은 고딕" w:hAnsi="Times New Roman" w:cs="Times New Roman"/>
          <w:kern w:val="0"/>
          <w:sz w:val="22"/>
          <w:szCs w:val="20"/>
          <w:lang w:eastAsia="en-US"/>
        </w:rPr>
        <w:t>·</w:t>
      </w:r>
      <w:r w:rsidR="00A5345D" w:rsidRPr="00A5345D">
        <w:rPr>
          <w:rFonts w:ascii="Times New Roman" w:eastAsia="맑은 고딕" w:hAnsi="Times New Roman" w:cs="바탕"/>
          <w:kern w:val="0"/>
          <w:sz w:val="22"/>
          <w:szCs w:val="20"/>
          <w:lang w:eastAsia="en-US"/>
        </w:rPr>
        <w:t>Perm</w:t>
      </w:r>
      <w:r w:rsidR="00A5345D" w:rsidRPr="00A5345D">
        <w:rPr>
          <w:rFonts w:ascii="Times New Roman" w:eastAsia="맑은 고딕" w:hAnsi="Times New Roman" w:cs="바탕"/>
          <w:kern w:val="0"/>
          <w:sz w:val="22"/>
          <w:szCs w:val="20"/>
          <w:vertAlign w:val="subscript"/>
          <w:lang w:eastAsia="en-US"/>
        </w:rPr>
        <w:t>2</w:t>
      </w:r>
      <w:r w:rsidR="00A5345D" w:rsidRPr="00A5345D">
        <w:rPr>
          <w:rFonts w:ascii="Times New Roman" w:eastAsia="맑은 고딕" w:hAnsi="Times New Roman" w:cs="바탕"/>
          <w:kern w:val="0"/>
          <w:sz w:val="22"/>
          <w:szCs w:val="20"/>
          <w:lang w:eastAsia="en-US"/>
        </w:rPr>
        <w:t>(</w:t>
      </w:r>
      <w:r w:rsidR="00A5345D" w:rsidRPr="00A5345D">
        <w:rPr>
          <w:rFonts w:ascii="Times New Roman" w:eastAsia="맑은 고딕" w:hAnsi="Times New Roman" w:cs="바탕"/>
          <w:i/>
          <w:kern w:val="0"/>
          <w:sz w:val="22"/>
          <w:szCs w:val="20"/>
          <w:lang w:eastAsia="en-US"/>
        </w:rPr>
        <w:t>l</w:t>
      </w:r>
      <w:r w:rsidR="00A5345D" w:rsidRPr="00A5345D">
        <w:rPr>
          <w:rFonts w:ascii="Times New Roman" w:eastAsia="맑은 고딕" w:hAnsi="Times New Roman" w:cs="바탕"/>
          <w:kern w:val="0"/>
          <w:sz w:val="22"/>
          <w:szCs w:val="20"/>
          <w:lang w:eastAsia="en-US"/>
        </w:rPr>
        <w:t>)+</w:t>
      </w:r>
      <w:r w:rsidR="00A5345D" w:rsidRPr="00A5345D">
        <w:rPr>
          <w:rFonts w:ascii="Symbol" w:eastAsia="맑은 고딕" w:hAnsi="Symbol" w:cs="바탕"/>
          <w:i/>
          <w:kern w:val="0"/>
          <w:sz w:val="22"/>
          <w:szCs w:val="20"/>
          <w:lang w:eastAsia="en-US"/>
        </w:rPr>
        <w:t></w:t>
      </w:r>
      <w:r w:rsidR="00A5345D" w:rsidRPr="00BC61A9">
        <w:rPr>
          <w:rFonts w:ascii="Times New Roman" w:eastAsia="맑은 고딕" w:hAnsi="Times New Roman" w:cs="Times New Roman"/>
          <w:kern w:val="0"/>
          <w:sz w:val="22"/>
          <w:szCs w:val="20"/>
          <w:lang w:eastAsia="en-US"/>
        </w:rPr>
        <w:t>.</w:t>
      </w:r>
      <w:r w:rsidR="00BC61A9" w:rsidRPr="00BC61A9">
        <w:rPr>
          <w:rFonts w:ascii="Times New Roman" w:eastAsia="맑은 고딕" w:hAnsi="Times New Roman" w:cs="Times New Roman"/>
          <w:kern w:val="0"/>
          <w:sz w:val="22"/>
          <w:szCs w:val="20"/>
          <w:lang w:eastAsia="en-US"/>
        </w:rPr>
        <w:t xml:space="preserve"> </w:t>
      </w:r>
      <w:r w:rsidR="00A5345D" w:rsidRPr="00A5345D">
        <w:rPr>
          <w:rFonts w:ascii="Times New Roman" w:eastAsia="바탕" w:hAnsi="Times New Roman" w:cs="Times New Roman" w:hint="cs"/>
          <w:snapToGrid w:val="0"/>
          <w:kern w:val="0"/>
          <w:sz w:val="22"/>
          <w:szCs w:val="20"/>
        </w:rPr>
        <w:t xml:space="preserve">It means that </w:t>
      </w:r>
      <w:r w:rsidR="00A5345D" w:rsidRPr="00A5345D">
        <w:rPr>
          <w:rFonts w:ascii="Times New Roman" w:eastAsia="바탕" w:hAnsi="Times New Roman" w:cs="Times New Roman"/>
          <w:snapToGrid w:val="0"/>
          <w:kern w:val="0"/>
          <w:sz w:val="22"/>
          <w:szCs w:val="20"/>
        </w:rPr>
        <w:t>t</w:t>
      </w:r>
      <w:r w:rsidR="00A5345D">
        <w:rPr>
          <w:rFonts w:ascii="Times New Roman" w:eastAsia="바탕" w:hAnsi="Times New Roman" w:cs="Times New Roman"/>
          <w:snapToGrid w:val="0"/>
          <w:kern w:val="0"/>
          <w:sz w:val="22"/>
          <w:szCs w:val="20"/>
        </w:rPr>
        <w:t>he LC components are prioritized based on layer &gt; SD</w:t>
      </w:r>
      <w:r>
        <w:rPr>
          <w:rFonts w:ascii="Times New Roman" w:eastAsia="바탕" w:hAnsi="Times New Roman" w:cs="Times New Roman"/>
          <w:snapToGrid w:val="0"/>
          <w:kern w:val="0"/>
          <w:sz w:val="22"/>
          <w:szCs w:val="20"/>
        </w:rPr>
        <w:t xml:space="preserve"> index</w:t>
      </w:r>
      <w:r w:rsidR="00A5345D">
        <w:rPr>
          <w:rFonts w:ascii="Times New Roman" w:eastAsia="바탕" w:hAnsi="Times New Roman" w:cs="Times New Roman"/>
          <w:snapToGrid w:val="0"/>
          <w:kern w:val="0"/>
          <w:sz w:val="22"/>
          <w:szCs w:val="20"/>
        </w:rPr>
        <w:t xml:space="preserve"> &gt; FD</w:t>
      </w:r>
      <w:r>
        <w:rPr>
          <w:rFonts w:ascii="Times New Roman" w:eastAsia="바탕" w:hAnsi="Times New Roman" w:cs="Times New Roman"/>
          <w:snapToGrid w:val="0"/>
          <w:kern w:val="0"/>
          <w:sz w:val="22"/>
          <w:szCs w:val="20"/>
        </w:rPr>
        <w:t xml:space="preserve"> index</w:t>
      </w:r>
      <w:r w:rsidR="00BC61A9">
        <w:rPr>
          <w:rFonts w:ascii="Times New Roman" w:eastAsia="바탕" w:hAnsi="Times New Roman" w:cs="Times New Roman"/>
          <w:snapToGrid w:val="0"/>
          <w:kern w:val="0"/>
          <w:sz w:val="22"/>
          <w:szCs w:val="20"/>
        </w:rPr>
        <w:t xml:space="preserve">. </w:t>
      </w:r>
    </w:p>
    <w:p w14:paraId="12CC80B1" w14:textId="4F35B7EA" w:rsidR="008F3CA3" w:rsidRDefault="00BC61A9" w:rsidP="009D158E">
      <w:pPr>
        <w:spacing w:after="0" w:line="360" w:lineRule="auto"/>
        <w:ind w:firstLine="425"/>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For the SD and FD index mapping, it is preferred to adopt</w:t>
      </w:r>
      <w:r>
        <w:rPr>
          <w:rFonts w:ascii="Times New Roman" w:eastAsia="맑은 고딕" w:hAnsi="Times New Roman" w:cs="바탕"/>
          <w:kern w:val="0"/>
          <w:sz w:val="22"/>
          <w:szCs w:val="20"/>
          <w:lang w:eastAsia="en-US"/>
        </w:rPr>
        <w:t xml:space="preserve"> SCI per layer</w:t>
      </w:r>
      <w:r>
        <w:rPr>
          <w:rFonts w:ascii="Times New Roman" w:eastAsia="바탕" w:hAnsi="Times New Roman" w:cs="Times New Roman"/>
          <w:snapToGrid w:val="0"/>
          <w:kern w:val="0"/>
          <w:sz w:val="22"/>
          <w:szCs w:val="20"/>
        </w:rPr>
        <w:t xml:space="preserve"> t</w:t>
      </w:r>
      <w:r w:rsidR="00A5345D">
        <w:rPr>
          <w:rFonts w:ascii="Times New Roman" w:eastAsia="바탕" w:hAnsi="Times New Roman" w:cs="Times New Roman"/>
          <w:snapToGrid w:val="0"/>
          <w:kern w:val="0"/>
          <w:sz w:val="22"/>
          <w:szCs w:val="20"/>
        </w:rPr>
        <w:t xml:space="preserve">o specify the structure of </w:t>
      </w:r>
      <w:r w:rsidR="00A5345D" w:rsidRPr="00A5345D">
        <w:rPr>
          <w:rFonts w:ascii="Times New Roman" w:eastAsia="맑은 고딕" w:hAnsi="Times New Roman" w:cs="바탕"/>
          <w:kern w:val="0"/>
          <w:sz w:val="22"/>
          <w:szCs w:val="20"/>
          <w:lang w:eastAsia="en-US"/>
        </w:rPr>
        <w:t>Perm</w:t>
      </w:r>
      <w:r w:rsidR="00A5345D" w:rsidRPr="00A5345D">
        <w:rPr>
          <w:rFonts w:ascii="Times New Roman" w:eastAsia="맑은 고딕" w:hAnsi="Times New Roman" w:cs="바탕"/>
          <w:kern w:val="0"/>
          <w:sz w:val="22"/>
          <w:szCs w:val="20"/>
          <w:vertAlign w:val="subscript"/>
          <w:lang w:eastAsia="en-US"/>
        </w:rPr>
        <w:t>1</w:t>
      </w:r>
      <w:r w:rsidR="00A5345D" w:rsidRPr="00A5345D">
        <w:rPr>
          <w:rFonts w:ascii="Times New Roman" w:eastAsia="맑은 고딕" w:hAnsi="Times New Roman" w:cs="바탕"/>
          <w:kern w:val="0"/>
          <w:sz w:val="22"/>
          <w:szCs w:val="20"/>
          <w:lang w:eastAsia="en-US"/>
        </w:rPr>
        <w:t>(</w:t>
      </w:r>
      <w:r w:rsidR="00A5345D" w:rsidRPr="00A5345D">
        <w:rPr>
          <w:rFonts w:ascii="Times New Roman" w:eastAsia="맑은 고딕" w:hAnsi="Times New Roman" w:cs="바탕"/>
          <w:i/>
          <w:kern w:val="0"/>
          <w:sz w:val="22"/>
          <w:szCs w:val="20"/>
          <w:lang w:eastAsia="en-US"/>
        </w:rPr>
        <w:t>m</w:t>
      </w:r>
      <w:r w:rsidR="00A5345D" w:rsidRPr="00A5345D">
        <w:rPr>
          <w:rFonts w:ascii="Times New Roman" w:eastAsia="맑은 고딕" w:hAnsi="Times New Roman" w:cs="바탕"/>
          <w:kern w:val="0"/>
          <w:sz w:val="22"/>
          <w:szCs w:val="20"/>
          <w:lang w:eastAsia="en-US"/>
        </w:rPr>
        <w:t>) and Perm</w:t>
      </w:r>
      <w:r w:rsidR="00A5345D" w:rsidRPr="00A5345D">
        <w:rPr>
          <w:rFonts w:ascii="Times New Roman" w:eastAsia="맑은 고딕" w:hAnsi="Times New Roman" w:cs="바탕"/>
          <w:kern w:val="0"/>
          <w:sz w:val="22"/>
          <w:szCs w:val="20"/>
          <w:vertAlign w:val="subscript"/>
          <w:lang w:eastAsia="en-US"/>
        </w:rPr>
        <w:t>2</w:t>
      </w:r>
      <w:r w:rsidR="00A5345D" w:rsidRPr="00A5345D">
        <w:rPr>
          <w:rFonts w:ascii="Times New Roman" w:eastAsia="맑은 고딕" w:hAnsi="Times New Roman" w:cs="바탕"/>
          <w:kern w:val="0"/>
          <w:sz w:val="22"/>
          <w:szCs w:val="20"/>
          <w:lang w:eastAsia="en-US"/>
        </w:rPr>
        <w:t>(</w:t>
      </w:r>
      <w:r w:rsidR="00A5345D" w:rsidRPr="00A5345D">
        <w:rPr>
          <w:rFonts w:ascii="Times New Roman" w:eastAsia="맑은 고딕" w:hAnsi="Times New Roman" w:cs="바탕"/>
          <w:i/>
          <w:kern w:val="0"/>
          <w:sz w:val="22"/>
          <w:szCs w:val="20"/>
          <w:lang w:eastAsia="en-US"/>
        </w:rPr>
        <w:t>l</w:t>
      </w:r>
      <w:r w:rsidR="00A5345D" w:rsidRPr="00A5345D">
        <w:rPr>
          <w:rFonts w:ascii="Times New Roman" w:eastAsia="맑은 고딕" w:hAnsi="Times New Roman" w:cs="바탕"/>
          <w:kern w:val="0"/>
          <w:sz w:val="22"/>
          <w:szCs w:val="20"/>
          <w:lang w:eastAsia="en-US"/>
        </w:rPr>
        <w:t>)</w:t>
      </w:r>
      <w:r>
        <w:rPr>
          <w:rFonts w:ascii="Times New Roman" w:eastAsia="맑은 고딕" w:hAnsi="Times New Roman" w:cs="바탕"/>
          <w:kern w:val="0"/>
          <w:sz w:val="22"/>
          <w:szCs w:val="20"/>
          <w:lang w:eastAsia="en-US"/>
        </w:rPr>
        <w:t xml:space="preserve">. </w:t>
      </w:r>
      <w:r w:rsidR="008F3CA3">
        <w:rPr>
          <w:rFonts w:ascii="Times New Roman" w:eastAsia="바탕" w:hAnsi="Times New Roman" w:cs="Times New Roman"/>
          <w:snapToGrid w:val="0"/>
          <w:kern w:val="0"/>
          <w:sz w:val="22"/>
          <w:szCs w:val="20"/>
        </w:rPr>
        <w:t xml:space="preserve">This is due to the fact that the LC coefficients corresponding SD/FD basis on SCI </w:t>
      </w:r>
      <w:r w:rsidR="00C75CB0">
        <w:rPr>
          <w:rFonts w:ascii="Times New Roman" w:eastAsia="바탕" w:hAnsi="Times New Roman" w:cs="Times New Roman"/>
          <w:snapToGrid w:val="0"/>
          <w:kern w:val="0"/>
          <w:sz w:val="22"/>
          <w:szCs w:val="20"/>
        </w:rPr>
        <w:t xml:space="preserve">would </w:t>
      </w:r>
      <w:r w:rsidR="008F3CA3">
        <w:rPr>
          <w:rFonts w:ascii="Times New Roman" w:eastAsia="바탕" w:hAnsi="Times New Roman" w:cs="Times New Roman"/>
          <w:snapToGrid w:val="0"/>
          <w:kern w:val="0"/>
          <w:sz w:val="22"/>
          <w:szCs w:val="20"/>
        </w:rPr>
        <w:t>have greater impact on CSI accuracy than other LC coefficients</w:t>
      </w:r>
      <w:r w:rsidR="007464E0">
        <w:rPr>
          <w:rFonts w:ascii="Times New Roman" w:eastAsia="바탕" w:hAnsi="Times New Roman" w:cs="Times New Roman"/>
          <w:snapToGrid w:val="0"/>
          <w:kern w:val="0"/>
          <w:sz w:val="22"/>
          <w:szCs w:val="20"/>
        </w:rPr>
        <w:t>.</w:t>
      </w:r>
      <w:r w:rsidR="008D0DD2">
        <w:rPr>
          <w:rFonts w:ascii="Times New Roman" w:eastAsia="바탕" w:hAnsi="Times New Roman" w:cs="Times New Roman"/>
          <w:snapToGrid w:val="0"/>
          <w:kern w:val="0"/>
          <w:sz w:val="22"/>
          <w:szCs w:val="20"/>
        </w:rPr>
        <w:t xml:space="preserve"> Moreover, exploiting SCI does not incur any additional signaling overhead to permute SD and/or FD indices.</w:t>
      </w:r>
    </w:p>
    <w:p w14:paraId="161647F3" w14:textId="77777777" w:rsidR="000045A5" w:rsidRDefault="000045A5" w:rsidP="009D158E">
      <w:pPr>
        <w:spacing w:after="0" w:line="360" w:lineRule="auto"/>
        <w:ind w:firstLine="425"/>
        <w:rPr>
          <w:rFonts w:ascii="Times New Roman" w:eastAsia="바탕" w:hAnsi="Times New Roman" w:cs="Times New Roman"/>
          <w:snapToGrid w:val="0"/>
          <w:kern w:val="0"/>
          <w:sz w:val="22"/>
          <w:szCs w:val="20"/>
        </w:rPr>
      </w:pPr>
    </w:p>
    <w:p w14:paraId="0AEFD200" w14:textId="5ADD7C40" w:rsidR="000045A5" w:rsidRPr="000045A5" w:rsidRDefault="000045A5" w:rsidP="000045A5">
      <w:pPr>
        <w:spacing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Observation 1:</w:t>
      </w:r>
      <w:r>
        <w:rPr>
          <w:rFonts w:ascii="Times New Roman" w:eastAsia="바탕" w:hAnsi="Times New Roman" w:cs="Times New Roman" w:hint="eastAsia"/>
          <w:b/>
          <w:snapToGrid w:val="0"/>
          <w:kern w:val="0"/>
          <w:sz w:val="22"/>
          <w:szCs w:val="20"/>
        </w:rPr>
        <w:t xml:space="preserve"> </w:t>
      </w:r>
      <w:r w:rsidRPr="000045A5">
        <w:rPr>
          <w:rFonts w:ascii="Times New Roman" w:eastAsia="바탕" w:hAnsi="Times New Roman" w:cs="Times New Roman"/>
          <w:b/>
          <w:snapToGrid w:val="0"/>
          <w:kern w:val="0"/>
          <w:sz w:val="22"/>
          <w:szCs w:val="20"/>
        </w:rPr>
        <w:t xml:space="preserve">the LC coefficients corresponding SD/FD basis on SCI </w:t>
      </w:r>
      <w:r w:rsidR="00C75CB0">
        <w:rPr>
          <w:rFonts w:ascii="Times New Roman" w:eastAsia="바탕" w:hAnsi="Times New Roman" w:cs="Times New Roman"/>
          <w:b/>
          <w:snapToGrid w:val="0"/>
          <w:kern w:val="0"/>
          <w:sz w:val="22"/>
          <w:szCs w:val="20"/>
        </w:rPr>
        <w:t>would</w:t>
      </w:r>
      <w:r w:rsidR="00C75CB0" w:rsidRPr="000045A5">
        <w:rPr>
          <w:rFonts w:ascii="Times New Roman" w:eastAsia="바탕" w:hAnsi="Times New Roman" w:cs="Times New Roman"/>
          <w:b/>
          <w:snapToGrid w:val="0"/>
          <w:kern w:val="0"/>
          <w:sz w:val="22"/>
          <w:szCs w:val="20"/>
        </w:rPr>
        <w:t xml:space="preserve"> </w:t>
      </w:r>
      <w:r w:rsidRPr="000045A5">
        <w:rPr>
          <w:rFonts w:ascii="Times New Roman" w:eastAsia="바탕" w:hAnsi="Times New Roman" w:cs="Times New Roman"/>
          <w:b/>
          <w:snapToGrid w:val="0"/>
          <w:kern w:val="0"/>
          <w:sz w:val="22"/>
          <w:szCs w:val="20"/>
        </w:rPr>
        <w:t>have greater impact on CSI accuracy than other LC coefficients.</w:t>
      </w:r>
      <w:r>
        <w:rPr>
          <w:rFonts w:ascii="Times New Roman" w:eastAsia="바탕" w:hAnsi="Times New Roman" w:cs="Times New Roman"/>
          <w:b/>
          <w:snapToGrid w:val="0"/>
          <w:kern w:val="0"/>
          <w:sz w:val="22"/>
          <w:szCs w:val="20"/>
        </w:rPr>
        <w:t xml:space="preserve"> </w:t>
      </w:r>
      <w:r w:rsidRPr="000045A5">
        <w:rPr>
          <w:rFonts w:ascii="Times New Roman" w:eastAsia="바탕" w:hAnsi="Times New Roman" w:cs="Times New Roman"/>
          <w:b/>
          <w:snapToGrid w:val="0"/>
          <w:kern w:val="0"/>
          <w:sz w:val="22"/>
          <w:szCs w:val="20"/>
        </w:rPr>
        <w:t>Moreover, exploiting SCI does not incur any additional signaling overhead to permute SD and/or FD indices.</w:t>
      </w:r>
    </w:p>
    <w:p w14:paraId="6FD2F437" w14:textId="77777777" w:rsidR="000045A5" w:rsidRPr="000045A5" w:rsidRDefault="000045A5" w:rsidP="009D158E">
      <w:pPr>
        <w:spacing w:after="0" w:line="360" w:lineRule="auto"/>
        <w:ind w:firstLine="425"/>
        <w:rPr>
          <w:rFonts w:ascii="Times New Roman" w:eastAsia="바탕" w:hAnsi="Times New Roman" w:cs="Times New Roman"/>
          <w:snapToGrid w:val="0"/>
          <w:kern w:val="0"/>
          <w:sz w:val="22"/>
          <w:szCs w:val="20"/>
        </w:rPr>
      </w:pPr>
    </w:p>
    <w:p w14:paraId="04EB7BED" w14:textId="7149E685" w:rsidR="007428F2" w:rsidRPr="008D0DD2" w:rsidRDefault="007464E0" w:rsidP="008D0DD2">
      <w:pPr>
        <w:spacing w:after="0" w:line="360" w:lineRule="auto"/>
        <w:ind w:firstLine="425"/>
        <w:rPr>
          <w:rFonts w:ascii="Times New Roman" w:eastAsia="바탕" w:hAnsi="Times New Roman" w:cs="Times New Roman"/>
          <w:iCs/>
          <w:sz w:val="22"/>
        </w:rPr>
      </w:pPr>
      <w:r>
        <w:rPr>
          <w:rFonts w:ascii="Times New Roman" w:eastAsia="바탕" w:hAnsi="Times New Roman" w:cs="Times New Roman"/>
          <w:snapToGrid w:val="0"/>
          <w:kern w:val="0"/>
          <w:sz w:val="22"/>
          <w:szCs w:val="20"/>
        </w:rPr>
        <w:t xml:space="preserve">First, we investigate the formulation of </w:t>
      </w:r>
      <w:r w:rsidRPr="00A5345D">
        <w:rPr>
          <w:rFonts w:ascii="Times New Roman" w:eastAsia="맑은 고딕" w:hAnsi="Times New Roman" w:cs="바탕"/>
          <w:kern w:val="0"/>
          <w:sz w:val="22"/>
          <w:szCs w:val="20"/>
          <w:lang w:eastAsia="en-US"/>
        </w:rPr>
        <w:t>Perm</w:t>
      </w:r>
      <w:r w:rsidRPr="00A5345D">
        <w:rPr>
          <w:rFonts w:ascii="Times New Roman" w:eastAsia="맑은 고딕" w:hAnsi="Times New Roman" w:cs="바탕"/>
          <w:kern w:val="0"/>
          <w:sz w:val="22"/>
          <w:szCs w:val="20"/>
          <w:vertAlign w:val="subscript"/>
          <w:lang w:eastAsia="en-US"/>
        </w:rPr>
        <w:t>2</w:t>
      </w:r>
      <w:r w:rsidRPr="00A5345D">
        <w:rPr>
          <w:rFonts w:ascii="Times New Roman" w:eastAsia="맑은 고딕" w:hAnsi="Times New Roman" w:cs="바탕"/>
          <w:kern w:val="0"/>
          <w:sz w:val="22"/>
          <w:szCs w:val="20"/>
          <w:lang w:eastAsia="en-US"/>
        </w:rPr>
        <w:t>(</w:t>
      </w:r>
      <w:r w:rsidRPr="00A5345D">
        <w:rPr>
          <w:rFonts w:ascii="Times New Roman" w:eastAsia="맑은 고딕" w:hAnsi="Times New Roman" w:cs="바탕"/>
          <w:i/>
          <w:kern w:val="0"/>
          <w:sz w:val="22"/>
          <w:szCs w:val="20"/>
          <w:lang w:eastAsia="en-US"/>
        </w:rPr>
        <w:t>l</w:t>
      </w:r>
      <w:r w:rsidRPr="00A5345D">
        <w:rPr>
          <w:rFonts w:ascii="Times New Roman" w:eastAsia="맑은 고딕" w:hAnsi="Times New Roman" w:cs="바탕"/>
          <w:kern w:val="0"/>
          <w:sz w:val="22"/>
          <w:szCs w:val="20"/>
          <w:lang w:eastAsia="en-US"/>
        </w:rPr>
        <w:t>)</w:t>
      </w:r>
      <w:r>
        <w:rPr>
          <w:rFonts w:ascii="Times New Roman" w:eastAsia="맑은 고딕" w:hAnsi="Times New Roman" w:cs="바탕"/>
          <w:kern w:val="0"/>
          <w:sz w:val="22"/>
          <w:szCs w:val="20"/>
          <w:lang w:eastAsia="en-US"/>
        </w:rPr>
        <w:t>, i.e., SD index permutation.</w:t>
      </w:r>
      <w:r>
        <w:rPr>
          <w:rFonts w:ascii="Times New Roman" w:eastAsia="바탕" w:hAnsi="Times New Roman" w:cs="Times New Roman"/>
          <w:snapToGrid w:val="0"/>
          <w:kern w:val="0"/>
          <w:sz w:val="22"/>
          <w:szCs w:val="20"/>
        </w:rPr>
        <w:t xml:space="preserve"> </w:t>
      </w:r>
      <w:r w:rsidR="008F3CA3">
        <w:rPr>
          <w:rFonts w:ascii="Times New Roman" w:eastAsia="바탕" w:hAnsi="Times New Roman" w:cs="Times New Roman"/>
          <w:snapToGrid w:val="0"/>
          <w:kern w:val="0"/>
          <w:sz w:val="22"/>
          <w:szCs w:val="20"/>
        </w:rPr>
        <w:t xml:space="preserve">As an example of UCI omission in Figure 1, we demonstrate the LC coefficient omission with SCI. As described in agreements, the SCI only indicates the index of SD basis since FD basis index is remapped via </w:t>
      </w:r>
      <w:r w:rsidR="008D0DD2">
        <w:rPr>
          <w:rFonts w:ascii="Times New Roman" w:eastAsia="바탕" w:hAnsi="Times New Roman" w:cs="Times New Roman"/>
          <w:snapToGrid w:val="0"/>
          <w:kern w:val="0"/>
          <w:sz w:val="22"/>
          <w:szCs w:val="20"/>
        </w:rPr>
        <w:t>modulo operation. Then, the LCC</w:t>
      </w:r>
      <w:r w:rsidR="008F3CA3">
        <w:rPr>
          <w:rFonts w:ascii="Times New Roman" w:eastAsia="바탕" w:hAnsi="Times New Roman" w:cs="Times New Roman"/>
          <w:snapToGrid w:val="0"/>
          <w:kern w:val="0"/>
          <w:sz w:val="22"/>
          <w:szCs w:val="20"/>
        </w:rPr>
        <w:t xml:space="preserve">s which has a higher priority to report are in row of </w:t>
      </w:r>
      <m:oMath>
        <m:sSub>
          <m:sSubPr>
            <m:ctrlPr>
              <w:rPr>
                <w:rFonts w:ascii="Cambria Math" w:hAnsi="Cambria Math"/>
                <w:i/>
                <w:iCs/>
              </w:rPr>
            </m:ctrlPr>
          </m:sSubPr>
          <m:e>
            <m:acc>
              <m:accPr>
                <m:chr m:val="̃"/>
                <m:ctrlPr>
                  <w:rPr>
                    <w:rFonts w:ascii="Cambria Math" w:hAnsi="Cambria Math"/>
                    <w:bCs/>
                    <w:i/>
                    <w:iCs/>
                  </w:rPr>
                </m:ctrlPr>
              </m:accPr>
              <m:e>
                <m:r>
                  <w:rPr>
                    <w:rFonts w:ascii="Cambria Math" w:hAnsi="Cambria Math"/>
                  </w:rPr>
                  <m:t>W</m:t>
                </m:r>
              </m:e>
            </m:acc>
          </m:e>
          <m:sub>
            <m:r>
              <w:rPr>
                <w:rFonts w:ascii="Cambria Math" w:hAnsi="Cambria Math"/>
              </w:rPr>
              <m:t>2</m:t>
            </m:r>
          </m:sub>
        </m:sSub>
      </m:oMath>
      <w:r w:rsidR="008F3CA3">
        <w:rPr>
          <w:rFonts w:ascii="Times New Roman" w:eastAsia="바탕" w:hAnsi="Times New Roman" w:cs="Times New Roman" w:hint="eastAsia"/>
          <w:iCs/>
        </w:rPr>
        <w:t xml:space="preserve"> </w:t>
      </w:r>
      <w:r w:rsidR="008D0DD2">
        <w:rPr>
          <w:rFonts w:ascii="Times New Roman" w:eastAsia="바탕" w:hAnsi="Times New Roman" w:cs="Times New Roman"/>
          <w:iCs/>
          <w:sz w:val="22"/>
        </w:rPr>
        <w:t>on</w:t>
      </w:r>
      <w:r w:rsidR="008D0DD2">
        <w:rPr>
          <w:rFonts w:ascii="Times New Roman" w:eastAsia="바탕" w:hAnsi="Times New Roman" w:cs="Times New Roman" w:hint="eastAsia"/>
          <w:iCs/>
          <w:sz w:val="22"/>
        </w:rPr>
        <w:t xml:space="preserve"> </w:t>
      </w:r>
      <w:r w:rsidR="008F3CA3">
        <w:rPr>
          <w:rFonts w:ascii="Times New Roman" w:eastAsia="바탕" w:hAnsi="Times New Roman" w:cs="Times New Roman"/>
          <w:iCs/>
          <w:sz w:val="22"/>
        </w:rPr>
        <w:t>SCI.</w:t>
      </w:r>
      <w:r w:rsidR="004B664F">
        <w:rPr>
          <w:rFonts w:ascii="Times New Roman" w:eastAsia="바탕" w:hAnsi="Times New Roman" w:cs="Times New Roman"/>
          <w:iCs/>
          <w:sz w:val="22"/>
        </w:rPr>
        <w:t xml:space="preserve"> </w:t>
      </w:r>
      <w:r w:rsidR="007428F2">
        <w:rPr>
          <w:rFonts w:ascii="Times New Roman" w:eastAsia="바탕" w:hAnsi="Times New Roman" w:cs="Times New Roman"/>
          <w:iCs/>
          <w:sz w:val="22"/>
        </w:rPr>
        <w:t>As a similar manner in FD</w:t>
      </w:r>
      <w:r w:rsidR="004B664F">
        <w:rPr>
          <w:rFonts w:ascii="Times New Roman" w:eastAsia="바탕" w:hAnsi="Times New Roman" w:cs="Times New Roman"/>
          <w:iCs/>
          <w:sz w:val="22"/>
        </w:rPr>
        <w:t>, the modulo-based remapping on SD index</w:t>
      </w:r>
      <w:r w:rsidR="007428F2">
        <w:rPr>
          <w:rFonts w:ascii="Times New Roman" w:eastAsia="바탕" w:hAnsi="Times New Roman" w:cs="Times New Roman"/>
          <w:iCs/>
          <w:sz w:val="22"/>
        </w:rPr>
        <w:t xml:space="preserve"> such as</w:t>
      </w:r>
      <w:r w:rsidR="008D0DD2">
        <w:rPr>
          <w:rFonts w:ascii="Times New Roman" w:eastAsia="바탕" w:hAnsi="Times New Roman" w:cs="Times New Roman"/>
          <w:iCs/>
          <w:sz w:val="22"/>
        </w:rPr>
        <w:t xml:space="preserve"> </w:t>
      </w:r>
      <w:r w:rsidR="007428F2" w:rsidRPr="00A5345D">
        <w:rPr>
          <w:rFonts w:ascii="Times New Roman" w:eastAsia="맑은 고딕" w:hAnsi="Times New Roman" w:cs="바탕"/>
          <w:kern w:val="0"/>
          <w:sz w:val="22"/>
          <w:szCs w:val="20"/>
          <w:lang w:eastAsia="en-US"/>
        </w:rPr>
        <w:t>Perm</w:t>
      </w:r>
      <w:r w:rsidR="007428F2" w:rsidRPr="00A5345D">
        <w:rPr>
          <w:rFonts w:ascii="Times New Roman" w:eastAsia="맑은 고딕" w:hAnsi="Times New Roman" w:cs="바탕"/>
          <w:kern w:val="0"/>
          <w:sz w:val="22"/>
          <w:szCs w:val="20"/>
          <w:vertAlign w:val="subscript"/>
          <w:lang w:eastAsia="en-US"/>
        </w:rPr>
        <w:t>2</w:t>
      </w:r>
      <w:r w:rsidR="007428F2" w:rsidRPr="00A5345D">
        <w:rPr>
          <w:rFonts w:ascii="Times New Roman" w:eastAsia="맑은 고딕" w:hAnsi="Times New Roman" w:cs="바탕"/>
          <w:kern w:val="0"/>
          <w:sz w:val="22"/>
          <w:szCs w:val="20"/>
          <w:lang w:eastAsia="en-US"/>
        </w:rPr>
        <w:t>(</w:t>
      </w:r>
      <w:r w:rsidR="007428F2" w:rsidRPr="00A5345D">
        <w:rPr>
          <w:rFonts w:ascii="Times New Roman" w:eastAsia="맑은 고딕" w:hAnsi="Times New Roman" w:cs="바탕"/>
          <w:i/>
          <w:kern w:val="0"/>
          <w:sz w:val="22"/>
          <w:szCs w:val="20"/>
          <w:lang w:eastAsia="en-US"/>
        </w:rPr>
        <w:t>l</w:t>
      </w:r>
      <w:r w:rsidR="007428F2" w:rsidRPr="00A5345D">
        <w:rPr>
          <w:rFonts w:ascii="Times New Roman" w:eastAsia="맑은 고딕" w:hAnsi="Times New Roman" w:cs="바탕"/>
          <w:kern w:val="0"/>
          <w:sz w:val="22"/>
          <w:szCs w:val="20"/>
          <w:lang w:eastAsia="en-US"/>
        </w:rPr>
        <w:t>)</w:t>
      </w:r>
      <w:r w:rsidR="007428F2">
        <w:rPr>
          <w:rFonts w:ascii="Times New Roman" w:eastAsia="맑은 고딕" w:hAnsi="Times New Roman" w:cs="바탕"/>
          <w:kern w:val="0"/>
          <w:sz w:val="22"/>
          <w:szCs w:val="20"/>
          <w:lang w:eastAsia="en-US"/>
        </w:rPr>
        <w:t>=(</w:t>
      </w:r>
      <w:r w:rsidR="007428F2" w:rsidRPr="00A5345D">
        <w:rPr>
          <w:rFonts w:ascii="Times New Roman" w:eastAsia="맑은 고딕" w:hAnsi="Times New Roman" w:cs="바탕"/>
          <w:i/>
          <w:kern w:val="0"/>
          <w:sz w:val="22"/>
          <w:szCs w:val="20"/>
          <w:lang w:eastAsia="en-US"/>
        </w:rPr>
        <w:t>l</w:t>
      </w:r>
      <w:r w:rsidR="007428F2">
        <w:rPr>
          <w:rFonts w:ascii="Times New Roman" w:eastAsia="맑은 고딕" w:hAnsi="Times New Roman" w:cs="바탕"/>
          <w:kern w:val="0"/>
          <w:sz w:val="22"/>
          <w:szCs w:val="20"/>
          <w:lang w:eastAsia="en-US"/>
        </w:rPr>
        <w:t>-SCI)mod</w:t>
      </w:r>
      <w:r w:rsidR="007428F2" w:rsidRPr="007428F2">
        <w:rPr>
          <w:rFonts w:ascii="Times New Roman" w:eastAsia="맑은 고딕" w:hAnsi="Times New Roman" w:cs="바탕"/>
          <w:i/>
          <w:kern w:val="0"/>
          <w:sz w:val="22"/>
          <w:szCs w:val="20"/>
          <w:lang w:eastAsia="en-US"/>
        </w:rPr>
        <w:t>2L</w:t>
      </w:r>
      <w:r w:rsidR="007428F2">
        <w:rPr>
          <w:rFonts w:ascii="Times New Roman" w:eastAsia="맑은 고딕" w:hAnsi="Times New Roman" w:cs="바탕"/>
          <w:kern w:val="0"/>
          <w:sz w:val="22"/>
          <w:szCs w:val="20"/>
          <w:lang w:eastAsia="en-US"/>
        </w:rPr>
        <w:t xml:space="preserve"> </w:t>
      </w:r>
      <w:r w:rsidR="007428F2">
        <w:rPr>
          <w:rFonts w:ascii="Times New Roman" w:eastAsia="바탕" w:hAnsi="Times New Roman" w:cs="Times New Roman"/>
          <w:iCs/>
          <w:sz w:val="22"/>
        </w:rPr>
        <w:t>can be</w:t>
      </w:r>
      <w:r w:rsidR="004B664F">
        <w:rPr>
          <w:rFonts w:ascii="Times New Roman" w:eastAsia="바탕" w:hAnsi="Times New Roman" w:cs="Times New Roman"/>
          <w:iCs/>
          <w:sz w:val="22"/>
        </w:rPr>
        <w:t xml:space="preserve"> regarded as a reasonable solution </w:t>
      </w:r>
      <w:r w:rsidR="007428F2">
        <w:rPr>
          <w:rFonts w:ascii="Times New Roman" w:eastAsia="바탕" w:hAnsi="Times New Roman" w:cs="Times New Roman"/>
          <w:iCs/>
          <w:sz w:val="22"/>
        </w:rPr>
        <w:t>to make it possible.</w:t>
      </w:r>
      <w:r w:rsidR="008D0DD2">
        <w:rPr>
          <w:rFonts w:ascii="Times New Roman" w:eastAsia="바탕" w:hAnsi="Times New Roman" w:cs="Times New Roman"/>
          <w:iCs/>
          <w:sz w:val="22"/>
        </w:rPr>
        <w:t xml:space="preserve"> </w:t>
      </w:r>
      <w:r w:rsidR="007428F2">
        <w:rPr>
          <w:rFonts w:ascii="Times New Roman" w:eastAsia="바탕" w:hAnsi="Times New Roman" w:cs="Times New Roman"/>
          <w:iCs/>
          <w:sz w:val="22"/>
        </w:rPr>
        <w:t xml:space="preserve">In this figure, SCI is given as 5 and the SD index is remapped by modulo-based </w:t>
      </w:r>
      <w:r w:rsidR="007428F2" w:rsidRPr="00A5345D">
        <w:rPr>
          <w:rFonts w:ascii="Times New Roman" w:eastAsia="맑은 고딕" w:hAnsi="Times New Roman" w:cs="바탕"/>
          <w:kern w:val="0"/>
          <w:sz w:val="22"/>
          <w:szCs w:val="20"/>
          <w:lang w:eastAsia="en-US"/>
        </w:rPr>
        <w:t>Perm</w:t>
      </w:r>
      <w:r w:rsidR="007428F2" w:rsidRPr="00A5345D">
        <w:rPr>
          <w:rFonts w:ascii="Times New Roman" w:eastAsia="맑은 고딕" w:hAnsi="Times New Roman" w:cs="바탕"/>
          <w:kern w:val="0"/>
          <w:sz w:val="22"/>
          <w:szCs w:val="20"/>
          <w:vertAlign w:val="subscript"/>
          <w:lang w:eastAsia="en-US"/>
        </w:rPr>
        <w:t>2</w:t>
      </w:r>
      <w:r w:rsidR="007428F2" w:rsidRPr="00A5345D">
        <w:rPr>
          <w:rFonts w:ascii="Times New Roman" w:eastAsia="맑은 고딕" w:hAnsi="Times New Roman" w:cs="바탕"/>
          <w:kern w:val="0"/>
          <w:sz w:val="22"/>
          <w:szCs w:val="20"/>
          <w:lang w:eastAsia="en-US"/>
        </w:rPr>
        <w:t>(</w:t>
      </w:r>
      <w:r w:rsidR="007428F2" w:rsidRPr="00A5345D">
        <w:rPr>
          <w:rFonts w:ascii="Times New Roman" w:eastAsia="맑은 고딕" w:hAnsi="Times New Roman" w:cs="바탕"/>
          <w:i/>
          <w:kern w:val="0"/>
          <w:sz w:val="22"/>
          <w:szCs w:val="20"/>
          <w:lang w:eastAsia="en-US"/>
        </w:rPr>
        <w:t>l</w:t>
      </w:r>
      <w:r w:rsidR="007428F2" w:rsidRPr="00A5345D">
        <w:rPr>
          <w:rFonts w:ascii="Times New Roman" w:eastAsia="맑은 고딕" w:hAnsi="Times New Roman" w:cs="바탕"/>
          <w:kern w:val="0"/>
          <w:sz w:val="22"/>
          <w:szCs w:val="20"/>
          <w:lang w:eastAsia="en-US"/>
        </w:rPr>
        <w:t>)</w:t>
      </w:r>
      <w:r w:rsidR="007428F2">
        <w:rPr>
          <w:rFonts w:ascii="Times New Roman" w:eastAsia="맑은 고딕" w:hAnsi="Times New Roman" w:cs="바탕"/>
          <w:kern w:val="0"/>
          <w:sz w:val="22"/>
          <w:szCs w:val="20"/>
          <w:lang w:eastAsia="en-US"/>
        </w:rPr>
        <w:t xml:space="preserve">. Then, the result of SD permutation is shown at the right side, e.g., </w:t>
      </w:r>
      <w:r w:rsidR="007428F2" w:rsidRPr="00A5345D">
        <w:rPr>
          <w:rFonts w:ascii="Times New Roman" w:eastAsia="맑은 고딕" w:hAnsi="Times New Roman" w:cs="바탕"/>
          <w:kern w:val="0"/>
          <w:sz w:val="22"/>
          <w:szCs w:val="20"/>
          <w:lang w:eastAsia="en-US"/>
        </w:rPr>
        <w:t>Perm</w:t>
      </w:r>
      <w:r w:rsidR="007428F2" w:rsidRPr="00A5345D">
        <w:rPr>
          <w:rFonts w:ascii="Times New Roman" w:eastAsia="맑은 고딕" w:hAnsi="Times New Roman" w:cs="바탕"/>
          <w:kern w:val="0"/>
          <w:sz w:val="22"/>
          <w:szCs w:val="20"/>
          <w:vertAlign w:val="subscript"/>
          <w:lang w:eastAsia="en-US"/>
        </w:rPr>
        <w:t>2</w:t>
      </w:r>
      <w:r w:rsidR="007428F2" w:rsidRPr="00A5345D">
        <w:rPr>
          <w:rFonts w:ascii="Times New Roman" w:eastAsia="맑은 고딕" w:hAnsi="Times New Roman" w:cs="바탕"/>
          <w:kern w:val="0"/>
          <w:sz w:val="22"/>
          <w:szCs w:val="20"/>
          <w:lang w:eastAsia="en-US"/>
        </w:rPr>
        <w:t>(</w:t>
      </w:r>
      <w:r w:rsidR="007428F2">
        <w:rPr>
          <w:rFonts w:ascii="Times New Roman" w:eastAsia="맑은 고딕" w:hAnsi="Times New Roman" w:cs="바탕"/>
          <w:i/>
          <w:kern w:val="0"/>
          <w:sz w:val="22"/>
          <w:szCs w:val="20"/>
          <w:lang w:eastAsia="en-US"/>
        </w:rPr>
        <w:t>5</w:t>
      </w:r>
      <w:r w:rsidR="007428F2" w:rsidRPr="00A5345D">
        <w:rPr>
          <w:rFonts w:ascii="Times New Roman" w:eastAsia="맑은 고딕" w:hAnsi="Times New Roman" w:cs="바탕"/>
          <w:kern w:val="0"/>
          <w:sz w:val="22"/>
          <w:szCs w:val="20"/>
          <w:lang w:eastAsia="en-US"/>
        </w:rPr>
        <w:t>)</w:t>
      </w:r>
      <w:r w:rsidR="007428F2">
        <w:rPr>
          <w:rFonts w:ascii="Times New Roman" w:eastAsia="맑은 고딕" w:hAnsi="Times New Roman" w:cs="바탕"/>
          <w:kern w:val="0"/>
          <w:sz w:val="22"/>
          <w:szCs w:val="20"/>
          <w:lang w:eastAsia="en-US"/>
        </w:rPr>
        <w:t xml:space="preserve">=0, </w:t>
      </w:r>
      <w:r w:rsidR="007428F2" w:rsidRPr="00A5345D">
        <w:rPr>
          <w:rFonts w:ascii="Times New Roman" w:eastAsia="맑은 고딕" w:hAnsi="Times New Roman" w:cs="바탕"/>
          <w:kern w:val="0"/>
          <w:sz w:val="22"/>
          <w:szCs w:val="20"/>
          <w:lang w:eastAsia="en-US"/>
        </w:rPr>
        <w:t>Perm</w:t>
      </w:r>
      <w:r w:rsidR="007428F2" w:rsidRPr="00A5345D">
        <w:rPr>
          <w:rFonts w:ascii="Times New Roman" w:eastAsia="맑은 고딕" w:hAnsi="Times New Roman" w:cs="바탕"/>
          <w:kern w:val="0"/>
          <w:sz w:val="22"/>
          <w:szCs w:val="20"/>
          <w:vertAlign w:val="subscript"/>
          <w:lang w:eastAsia="en-US"/>
        </w:rPr>
        <w:t>2</w:t>
      </w:r>
      <w:r w:rsidR="007428F2" w:rsidRPr="00A5345D">
        <w:rPr>
          <w:rFonts w:ascii="Times New Roman" w:eastAsia="맑은 고딕" w:hAnsi="Times New Roman" w:cs="바탕"/>
          <w:kern w:val="0"/>
          <w:sz w:val="22"/>
          <w:szCs w:val="20"/>
          <w:lang w:eastAsia="en-US"/>
        </w:rPr>
        <w:t>(</w:t>
      </w:r>
      <w:r w:rsidR="007428F2">
        <w:rPr>
          <w:rFonts w:ascii="Times New Roman" w:eastAsia="맑은 고딕" w:hAnsi="Times New Roman" w:cs="바탕"/>
          <w:i/>
          <w:kern w:val="0"/>
          <w:sz w:val="22"/>
          <w:szCs w:val="20"/>
          <w:lang w:eastAsia="en-US"/>
        </w:rPr>
        <w:t>6</w:t>
      </w:r>
      <w:r w:rsidR="007428F2" w:rsidRPr="00A5345D">
        <w:rPr>
          <w:rFonts w:ascii="Times New Roman" w:eastAsia="맑은 고딕" w:hAnsi="Times New Roman" w:cs="바탕"/>
          <w:kern w:val="0"/>
          <w:sz w:val="22"/>
          <w:szCs w:val="20"/>
          <w:lang w:eastAsia="en-US"/>
        </w:rPr>
        <w:t>)</w:t>
      </w:r>
      <w:r w:rsidR="007428F2">
        <w:rPr>
          <w:rFonts w:ascii="Times New Roman" w:eastAsia="맑은 고딕" w:hAnsi="Times New Roman" w:cs="바탕"/>
          <w:kern w:val="0"/>
          <w:sz w:val="22"/>
          <w:szCs w:val="20"/>
          <w:lang w:eastAsia="en-US"/>
        </w:rPr>
        <w:t>=1 etc.</w:t>
      </w:r>
    </w:p>
    <w:p w14:paraId="309BE575" w14:textId="7B42B311" w:rsidR="009242DC" w:rsidRDefault="007464E0" w:rsidP="007464E0">
      <w:pPr>
        <w:spacing w:after="0" w:line="360" w:lineRule="auto"/>
        <w:jc w:val="center"/>
        <w:rPr>
          <w:rFonts w:ascii="Times New Roman" w:eastAsia="바탕" w:hAnsi="Times New Roman" w:cs="Times New Roman"/>
          <w:snapToGrid w:val="0"/>
          <w:kern w:val="0"/>
          <w:sz w:val="22"/>
          <w:szCs w:val="20"/>
        </w:rPr>
      </w:pPr>
      <w:r w:rsidRPr="007464E0">
        <w:rPr>
          <w:noProof/>
        </w:rPr>
        <w:lastRenderedPageBreak/>
        <w:drawing>
          <wp:inline distT="0" distB="0" distL="0" distR="0" wp14:anchorId="771F69A3" wp14:editId="1E31F05E">
            <wp:extent cx="4341123" cy="197987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4396091" cy="2004944"/>
                    </a:xfrm>
                    <a:prstGeom prst="rect">
                      <a:avLst/>
                    </a:prstGeom>
                    <a:noFill/>
                    <a:ln>
                      <a:noFill/>
                    </a:ln>
                  </pic:spPr>
                </pic:pic>
              </a:graphicData>
            </a:graphic>
          </wp:inline>
        </w:drawing>
      </w:r>
    </w:p>
    <w:p w14:paraId="57AF85D0" w14:textId="619C28B0" w:rsidR="00EA32DC" w:rsidRPr="000E3E60" w:rsidRDefault="000E3E60" w:rsidP="000E3E60">
      <w:pPr>
        <w:spacing w:after="0" w:line="360" w:lineRule="auto"/>
        <w:jc w:val="center"/>
        <w:rPr>
          <w:rFonts w:ascii="Times New Roman" w:eastAsia="바탕" w:hAnsi="Times New Roman" w:cs="Times New Roman"/>
          <w:b/>
          <w:snapToGrid w:val="0"/>
          <w:kern w:val="0"/>
          <w:szCs w:val="20"/>
        </w:rPr>
      </w:pPr>
      <w:r w:rsidRPr="000E3E60">
        <w:rPr>
          <w:rFonts w:ascii="Times New Roman" w:eastAsia="바탕" w:hAnsi="Times New Roman" w:cs="Times New Roman" w:hint="eastAsia"/>
          <w:b/>
          <w:snapToGrid w:val="0"/>
          <w:kern w:val="0"/>
          <w:szCs w:val="20"/>
        </w:rPr>
        <w:t xml:space="preserve">Figure </w:t>
      </w:r>
      <w:r w:rsidR="008F3CA3">
        <w:rPr>
          <w:rFonts w:ascii="Times New Roman" w:eastAsia="바탕" w:hAnsi="Times New Roman" w:cs="Times New Roman"/>
          <w:b/>
          <w:snapToGrid w:val="0"/>
          <w:kern w:val="0"/>
          <w:szCs w:val="20"/>
        </w:rPr>
        <w:t>1</w:t>
      </w:r>
      <w:r w:rsidRPr="000E3E60">
        <w:rPr>
          <w:rFonts w:ascii="Times New Roman" w:eastAsia="바탕" w:hAnsi="Times New Roman" w:cs="Times New Roman" w:hint="eastAsia"/>
          <w:b/>
          <w:snapToGrid w:val="0"/>
          <w:kern w:val="0"/>
          <w:szCs w:val="20"/>
        </w:rPr>
        <w:t xml:space="preserve">. Example of </w:t>
      </w:r>
      <w:r w:rsidRPr="000E3E60">
        <w:rPr>
          <w:rFonts w:ascii="Times New Roman" w:eastAsia="바탕" w:hAnsi="Times New Roman" w:cs="Times New Roman"/>
          <w:b/>
          <w:snapToGrid w:val="0"/>
          <w:kern w:val="0"/>
          <w:szCs w:val="20"/>
        </w:rPr>
        <w:t xml:space="preserve">UCI omission scheme for </w:t>
      </w:r>
      <w:r>
        <w:rPr>
          <w:rFonts w:ascii="Times New Roman" w:eastAsia="바탕" w:hAnsi="Times New Roman" w:cs="Times New Roman"/>
          <w:b/>
          <w:snapToGrid w:val="0"/>
          <w:kern w:val="0"/>
          <w:szCs w:val="20"/>
        </w:rPr>
        <w:t>LC</w:t>
      </w:r>
      <w:r w:rsidRPr="000E3E60">
        <w:rPr>
          <w:rFonts w:ascii="Times New Roman" w:eastAsia="바탕" w:hAnsi="Times New Roman" w:cs="Times New Roman"/>
          <w:b/>
          <w:snapToGrid w:val="0"/>
          <w:kern w:val="0"/>
          <w:szCs w:val="20"/>
        </w:rPr>
        <w:t xml:space="preserve"> coefficients based on SCI</w:t>
      </w:r>
    </w:p>
    <w:p w14:paraId="7CDEFCD8" w14:textId="77777777" w:rsidR="000045A5" w:rsidRDefault="000045A5">
      <w:pPr>
        <w:spacing w:after="0" w:line="360" w:lineRule="auto"/>
        <w:rPr>
          <w:rFonts w:ascii="Times New Roman" w:eastAsia="바탕" w:hAnsi="Times New Roman" w:cs="Times New Roman"/>
          <w:snapToGrid w:val="0"/>
          <w:kern w:val="0"/>
          <w:sz w:val="22"/>
          <w:szCs w:val="20"/>
        </w:rPr>
      </w:pPr>
    </w:p>
    <w:p w14:paraId="5BF5D604" w14:textId="750CBFEC" w:rsidR="00E86A07" w:rsidRPr="008D0DD2" w:rsidRDefault="00266757" w:rsidP="00E86A07">
      <w:pPr>
        <w:spacing w:after="0" w:line="360" w:lineRule="auto"/>
        <w:ind w:firstLine="425"/>
        <w:rPr>
          <w:rFonts w:ascii="Times New Roman" w:eastAsia="바탕" w:hAnsi="Times New Roman" w:cs="Times New Roman"/>
          <w:iCs/>
          <w:sz w:val="22"/>
        </w:rPr>
      </w:pPr>
      <w:r>
        <w:rPr>
          <w:rFonts w:ascii="Times New Roman" w:eastAsia="바탕" w:hAnsi="Times New Roman" w:cs="Times New Roman"/>
          <w:snapToGrid w:val="0"/>
          <w:kern w:val="0"/>
          <w:sz w:val="22"/>
          <w:szCs w:val="20"/>
        </w:rPr>
        <w:t>Aligned with this sense, it can also be considered to prioritize not only for the SD index on SCI but</w:t>
      </w:r>
      <w:r w:rsidR="00CE03E0">
        <w:rPr>
          <w:rFonts w:ascii="Times New Roman" w:eastAsia="바탕" w:hAnsi="Times New Roman" w:cs="Times New Roman"/>
          <w:snapToGrid w:val="0"/>
          <w:kern w:val="0"/>
          <w:sz w:val="22"/>
          <w:szCs w:val="20"/>
        </w:rPr>
        <w:t xml:space="preserve"> also</w:t>
      </w:r>
      <w:r>
        <w:rPr>
          <w:rFonts w:ascii="Times New Roman" w:eastAsia="바탕" w:hAnsi="Times New Roman" w:cs="Times New Roman"/>
          <w:snapToGrid w:val="0"/>
          <w:kern w:val="0"/>
          <w:sz w:val="22"/>
          <w:szCs w:val="20"/>
        </w:rPr>
        <w:t xml:space="preserve"> the</w:t>
      </w:r>
      <w:r w:rsidR="00C75CB0">
        <w:rPr>
          <w:rFonts w:ascii="Times New Roman" w:eastAsia="바탕" w:hAnsi="Times New Roman" w:cs="Times New Roman"/>
          <w:snapToGrid w:val="0"/>
          <w:kern w:val="0"/>
          <w:sz w:val="22"/>
          <w:szCs w:val="20"/>
        </w:rPr>
        <w:t xml:space="preserve"> SD</w:t>
      </w:r>
      <w:r>
        <w:rPr>
          <w:rFonts w:ascii="Times New Roman" w:eastAsia="바탕" w:hAnsi="Times New Roman" w:cs="Times New Roman"/>
          <w:snapToGrid w:val="0"/>
          <w:kern w:val="0"/>
          <w:sz w:val="22"/>
          <w:szCs w:val="20"/>
        </w:rPr>
        <w:t xml:space="preserve"> index for opposite polarization on SCI. For example, when SCI=5, it indicates the SD beam </w:t>
      </w:r>
      <w:r w:rsidR="00940C14">
        <w:rPr>
          <w:rFonts w:ascii="Times New Roman" w:eastAsia="바탕" w:hAnsi="Times New Roman" w:cs="Times New Roman"/>
          <w:snapToGrid w:val="0"/>
          <w:kern w:val="0"/>
          <w:sz w:val="22"/>
          <w:szCs w:val="20"/>
        </w:rPr>
        <w:t xml:space="preserve">in the second polarization, </w:t>
      </w:r>
      <w:r w:rsidR="00CE03E0">
        <w:rPr>
          <w:rFonts w:ascii="Times New Roman" w:eastAsia="바탕" w:hAnsi="Times New Roman" w:cs="Times New Roman"/>
          <w:snapToGrid w:val="0"/>
          <w:kern w:val="0"/>
          <w:sz w:val="22"/>
          <w:szCs w:val="20"/>
        </w:rPr>
        <w:t xml:space="preserve">e.g., </w:t>
      </w:r>
      <w:r w:rsidR="00940C14">
        <w:rPr>
          <w:rFonts w:ascii="Times New Roman" w:eastAsia="바탕" w:hAnsi="Times New Roman" w:cs="Times New Roman"/>
          <w:snapToGrid w:val="0"/>
          <w:kern w:val="0"/>
          <w:sz w:val="22"/>
          <w:szCs w:val="20"/>
        </w:rPr>
        <w:t>corresponding to -</w:t>
      </w:r>
      <w:r w:rsidR="00675FB9">
        <w:rPr>
          <w:rFonts w:ascii="Times New Roman" w:eastAsia="바탕" w:hAnsi="Times New Roman" w:cs="Times New Roman"/>
          <w:snapToGrid w:val="0"/>
          <w:kern w:val="0"/>
          <w:sz w:val="22"/>
          <w:szCs w:val="20"/>
        </w:rPr>
        <w:t>45 slant angle</w:t>
      </w:r>
      <w:r w:rsidR="008B3C48">
        <w:rPr>
          <w:rFonts w:ascii="Times New Roman" w:eastAsia="바탕" w:hAnsi="Times New Roman" w:cs="Times New Roman"/>
          <w:snapToGrid w:val="0"/>
          <w:kern w:val="0"/>
          <w:sz w:val="22"/>
          <w:szCs w:val="20"/>
        </w:rPr>
        <w:t>. Hence, SD index ‘1’</w:t>
      </w:r>
      <w:r w:rsidR="00675FB9">
        <w:rPr>
          <w:rFonts w:ascii="Times New Roman" w:eastAsia="바탕" w:hAnsi="Times New Roman" w:cs="Times New Roman"/>
          <w:snapToGrid w:val="0"/>
          <w:kern w:val="0"/>
          <w:sz w:val="22"/>
          <w:szCs w:val="20"/>
        </w:rPr>
        <w:t xml:space="preserve"> (denoted by SCI</w:t>
      </w:r>
      <w:r w:rsidR="00E86A07">
        <w:rPr>
          <w:rFonts w:ascii="Times New Roman" w:eastAsia="바탕" w:hAnsi="Times New Roman" w:cs="Times New Roman"/>
          <w:snapToGrid w:val="0"/>
          <w:kern w:val="0"/>
          <w:sz w:val="22"/>
          <w:szCs w:val="20"/>
        </w:rPr>
        <w:t xml:space="preserve"> </w:t>
      </w:r>
      <w:r w:rsidR="00675FB9">
        <w:rPr>
          <w:rFonts w:ascii="Times New Roman" w:eastAsia="바탕" w:hAnsi="Times New Roman" w:cs="Times New Roman"/>
          <w:snapToGrid w:val="0"/>
          <w:kern w:val="0"/>
          <w:sz w:val="22"/>
          <w:szCs w:val="20"/>
        </w:rPr>
        <w:t>pair)</w:t>
      </w:r>
      <w:r w:rsidR="00940C14">
        <w:rPr>
          <w:rFonts w:ascii="Times New Roman" w:eastAsia="바탕" w:hAnsi="Times New Roman" w:cs="Times New Roman"/>
          <w:snapToGrid w:val="0"/>
          <w:kern w:val="0"/>
          <w:sz w:val="22"/>
          <w:szCs w:val="20"/>
        </w:rPr>
        <w:t xml:space="preserve"> in the first polarization, e.g., corresponding to +45 slant angle,</w:t>
      </w:r>
      <w:r w:rsidR="008B3C48">
        <w:rPr>
          <w:rFonts w:ascii="Times New Roman" w:eastAsia="바탕" w:hAnsi="Times New Roman" w:cs="Times New Roman"/>
          <w:snapToGrid w:val="0"/>
          <w:kern w:val="0"/>
          <w:sz w:val="22"/>
          <w:szCs w:val="20"/>
        </w:rPr>
        <w:t xml:space="preserve"> shares the same SD beam </w:t>
      </w:r>
      <w:r w:rsidR="00940C14">
        <w:rPr>
          <w:rFonts w:ascii="Times New Roman" w:eastAsia="바탕" w:hAnsi="Times New Roman" w:cs="Times New Roman"/>
          <w:snapToGrid w:val="0"/>
          <w:kern w:val="0"/>
          <w:sz w:val="22"/>
          <w:szCs w:val="20"/>
        </w:rPr>
        <w:t xml:space="preserve">on </w:t>
      </w:r>
      <w:r w:rsidR="008B3C48">
        <w:rPr>
          <w:rFonts w:ascii="Times New Roman" w:eastAsia="바탕" w:hAnsi="Times New Roman" w:cs="Times New Roman"/>
          <w:snapToGrid w:val="0"/>
          <w:kern w:val="0"/>
          <w:sz w:val="22"/>
          <w:szCs w:val="20"/>
        </w:rPr>
        <w:t>SCI</w:t>
      </w:r>
      <w:r w:rsidR="00940C14">
        <w:rPr>
          <w:rFonts w:ascii="Times New Roman" w:eastAsia="바탕" w:hAnsi="Times New Roman" w:cs="Times New Roman"/>
          <w:snapToGrid w:val="0"/>
          <w:kern w:val="0"/>
          <w:sz w:val="22"/>
          <w:szCs w:val="20"/>
        </w:rPr>
        <w:t xml:space="preserve">. </w:t>
      </w:r>
      <w:r w:rsidR="000045A5">
        <w:rPr>
          <w:rFonts w:ascii="Times New Roman" w:eastAsia="바탕" w:hAnsi="Times New Roman" w:cs="Times New Roman"/>
          <w:snapToGrid w:val="0"/>
          <w:kern w:val="0"/>
          <w:sz w:val="22"/>
          <w:szCs w:val="20"/>
        </w:rPr>
        <w:t>So, it</w:t>
      </w:r>
      <w:r w:rsidR="00C44856">
        <w:rPr>
          <w:rFonts w:ascii="Times New Roman" w:eastAsia="바탕" w:hAnsi="Times New Roman" w:cs="Times New Roman"/>
          <w:snapToGrid w:val="0"/>
          <w:kern w:val="0"/>
          <w:sz w:val="22"/>
          <w:szCs w:val="20"/>
        </w:rPr>
        <w:t xml:space="preserve"> </w:t>
      </w:r>
      <w:r w:rsidR="00C75CB0">
        <w:rPr>
          <w:rFonts w:ascii="Times New Roman" w:eastAsia="바탕" w:hAnsi="Times New Roman" w:cs="Times New Roman"/>
          <w:snapToGrid w:val="0"/>
          <w:kern w:val="0"/>
          <w:sz w:val="22"/>
          <w:szCs w:val="20"/>
        </w:rPr>
        <w:t xml:space="preserve">will increase the probability </w:t>
      </w:r>
      <w:r w:rsidR="000045A5">
        <w:rPr>
          <w:rFonts w:ascii="Times New Roman" w:eastAsia="바탕" w:hAnsi="Times New Roman" w:cs="Times New Roman"/>
          <w:snapToGrid w:val="0"/>
          <w:kern w:val="0"/>
          <w:sz w:val="22"/>
          <w:szCs w:val="20"/>
        </w:rPr>
        <w:t xml:space="preserve">to </w:t>
      </w:r>
      <w:r w:rsidR="00940C14">
        <w:rPr>
          <w:rFonts w:ascii="Times New Roman" w:eastAsia="바탕" w:hAnsi="Times New Roman" w:cs="Times New Roman"/>
          <w:snapToGrid w:val="0"/>
          <w:kern w:val="0"/>
          <w:sz w:val="22"/>
          <w:szCs w:val="20"/>
        </w:rPr>
        <w:t xml:space="preserve">provide meaningful </w:t>
      </w:r>
      <w:r w:rsidR="00C44856">
        <w:rPr>
          <w:rFonts w:ascii="Times New Roman" w:eastAsia="바탕" w:hAnsi="Times New Roman" w:cs="Times New Roman"/>
          <w:snapToGrid w:val="0"/>
          <w:kern w:val="0"/>
          <w:sz w:val="22"/>
          <w:szCs w:val="20"/>
        </w:rPr>
        <w:t xml:space="preserve">LC coefficients </w:t>
      </w:r>
      <w:r w:rsidR="00940C14">
        <w:rPr>
          <w:rFonts w:ascii="Times New Roman" w:eastAsia="바탕" w:hAnsi="Times New Roman" w:cs="Times New Roman"/>
          <w:snapToGrid w:val="0"/>
          <w:kern w:val="0"/>
          <w:sz w:val="22"/>
          <w:szCs w:val="20"/>
        </w:rPr>
        <w:t xml:space="preserve">in terms of </w:t>
      </w:r>
      <w:r w:rsidR="00C44856">
        <w:rPr>
          <w:rFonts w:ascii="Times New Roman" w:eastAsia="바탕" w:hAnsi="Times New Roman" w:cs="Times New Roman"/>
          <w:snapToGrid w:val="0"/>
          <w:kern w:val="0"/>
          <w:sz w:val="22"/>
          <w:szCs w:val="20"/>
        </w:rPr>
        <w:t>CSI accuracy</w:t>
      </w:r>
      <w:r w:rsidR="00940C14">
        <w:rPr>
          <w:rFonts w:ascii="Times New Roman" w:eastAsia="바탕" w:hAnsi="Times New Roman" w:cs="Times New Roman"/>
          <w:snapToGrid w:val="0"/>
          <w:kern w:val="0"/>
          <w:sz w:val="22"/>
          <w:szCs w:val="20"/>
        </w:rPr>
        <w:t>.</w:t>
      </w:r>
      <w:r w:rsidR="00675FB9">
        <w:rPr>
          <w:rFonts w:ascii="Times New Roman" w:eastAsia="바탕" w:hAnsi="Times New Roman" w:cs="Times New Roman"/>
          <w:snapToGrid w:val="0"/>
          <w:kern w:val="0"/>
          <w:sz w:val="22"/>
          <w:szCs w:val="20"/>
        </w:rPr>
        <w:t xml:space="preserve"> Then, </w:t>
      </w:r>
      <w:r w:rsidR="00E86A07" w:rsidRPr="00C42289">
        <w:rPr>
          <w:rFonts w:ascii="Times New Roman" w:eastAsia="바탕" w:hAnsi="Times New Roman" w:cs="Times New Roman"/>
          <w:snapToGrid w:val="0"/>
          <w:kern w:val="0"/>
          <w:sz w:val="22"/>
          <w:szCs w:val="20"/>
        </w:rPr>
        <w:t xml:space="preserve">SCI pair can be </w:t>
      </w:r>
      <w:r w:rsidR="003D7F22">
        <w:rPr>
          <w:rFonts w:ascii="Times New Roman" w:eastAsia="바탕" w:hAnsi="Times New Roman" w:cs="Times New Roman"/>
          <w:snapToGrid w:val="0"/>
          <w:kern w:val="0"/>
          <w:sz w:val="22"/>
          <w:szCs w:val="20"/>
        </w:rPr>
        <w:t>calculated</w:t>
      </w:r>
      <w:r w:rsidR="00E86A07" w:rsidRPr="00C42289">
        <w:rPr>
          <w:rFonts w:ascii="Times New Roman" w:eastAsia="바탕" w:hAnsi="Times New Roman" w:cs="Times New Roman"/>
          <w:snapToGrid w:val="0"/>
          <w:kern w:val="0"/>
          <w:sz w:val="22"/>
          <w:szCs w:val="20"/>
        </w:rPr>
        <w:t xml:space="preserve"> with SCIp=(SCI-</w:t>
      </w:r>
      <w:r w:rsidR="00E86A07" w:rsidRPr="00C42289">
        <w:rPr>
          <w:rFonts w:ascii="Times New Roman" w:eastAsia="바탕" w:hAnsi="Times New Roman" w:cs="Times New Roman"/>
          <w:i/>
          <w:snapToGrid w:val="0"/>
          <w:kern w:val="0"/>
          <w:sz w:val="22"/>
          <w:szCs w:val="20"/>
        </w:rPr>
        <w:t>L</w:t>
      </w:r>
      <w:r w:rsidR="00E86A07" w:rsidRPr="00C42289">
        <w:rPr>
          <w:rFonts w:ascii="Times New Roman" w:eastAsia="바탕" w:hAnsi="Times New Roman" w:cs="Times New Roman"/>
          <w:snapToGrid w:val="0"/>
          <w:kern w:val="0"/>
          <w:sz w:val="22"/>
          <w:szCs w:val="20"/>
        </w:rPr>
        <w:t>)mod</w:t>
      </w:r>
      <w:r w:rsidR="00E86A07" w:rsidRPr="00C42289">
        <w:rPr>
          <w:rFonts w:ascii="Times New Roman" w:eastAsia="바탕" w:hAnsi="Times New Roman" w:cs="Times New Roman"/>
          <w:i/>
          <w:snapToGrid w:val="0"/>
          <w:kern w:val="0"/>
          <w:sz w:val="22"/>
          <w:szCs w:val="20"/>
        </w:rPr>
        <w:t>2L</w:t>
      </w:r>
      <w:r w:rsidR="00E86A07" w:rsidRPr="00C42289">
        <w:rPr>
          <w:rFonts w:ascii="Times New Roman" w:eastAsia="바탕" w:hAnsi="Times New Roman" w:cs="Times New Roman"/>
          <w:snapToGrid w:val="0"/>
          <w:kern w:val="0"/>
          <w:sz w:val="22"/>
          <w:szCs w:val="20"/>
        </w:rPr>
        <w:t>. B</w:t>
      </w:r>
      <w:r w:rsidR="00675FB9" w:rsidRPr="00C42289">
        <w:rPr>
          <w:rFonts w:ascii="Times New Roman" w:eastAsia="바탕" w:hAnsi="Times New Roman" w:cs="Times New Roman"/>
          <w:snapToGrid w:val="0"/>
          <w:kern w:val="0"/>
          <w:sz w:val="22"/>
          <w:szCs w:val="20"/>
        </w:rPr>
        <w:t xml:space="preserve">y adopting this approach, the SD permutation can be expressed </w:t>
      </w:r>
      <w:r w:rsidR="00E86A07" w:rsidRPr="00C42289">
        <w:rPr>
          <w:rFonts w:ascii="Times New Roman" w:eastAsia="맑은 고딕" w:hAnsi="Times New Roman" w:cs="바탕"/>
          <w:kern w:val="0"/>
          <w:sz w:val="22"/>
          <w:szCs w:val="20"/>
          <w:lang w:eastAsia="en-US"/>
        </w:rPr>
        <w:t>e.g., Perm</w:t>
      </w:r>
      <w:r w:rsidR="00E86A07" w:rsidRPr="00C42289">
        <w:rPr>
          <w:rFonts w:ascii="Times New Roman" w:eastAsia="맑은 고딕" w:hAnsi="Times New Roman" w:cs="바탕"/>
          <w:kern w:val="0"/>
          <w:sz w:val="22"/>
          <w:szCs w:val="20"/>
          <w:vertAlign w:val="subscript"/>
          <w:lang w:eastAsia="en-US"/>
        </w:rPr>
        <w:t>2</w:t>
      </w:r>
      <w:r w:rsidR="00E86A07" w:rsidRPr="00C42289">
        <w:rPr>
          <w:rFonts w:ascii="Times New Roman" w:eastAsia="맑은 고딕" w:hAnsi="Times New Roman" w:cs="바탕"/>
          <w:kern w:val="0"/>
          <w:sz w:val="22"/>
          <w:szCs w:val="20"/>
          <w:lang w:eastAsia="en-US"/>
        </w:rPr>
        <w:t>(</w:t>
      </w:r>
      <w:r w:rsidR="00E86A07" w:rsidRPr="00C42289">
        <w:rPr>
          <w:rFonts w:ascii="Times New Roman" w:eastAsia="맑은 고딕" w:hAnsi="Times New Roman" w:cs="바탕"/>
          <w:i/>
          <w:kern w:val="0"/>
          <w:sz w:val="22"/>
          <w:szCs w:val="20"/>
          <w:lang w:eastAsia="en-US"/>
        </w:rPr>
        <w:t>SCI</w:t>
      </w:r>
      <w:r w:rsidR="00E86A07" w:rsidRPr="00C42289">
        <w:rPr>
          <w:rFonts w:ascii="Times New Roman" w:eastAsia="맑은 고딕" w:hAnsi="Times New Roman" w:cs="바탕"/>
          <w:kern w:val="0"/>
          <w:sz w:val="22"/>
          <w:szCs w:val="20"/>
          <w:lang w:eastAsia="en-US"/>
        </w:rPr>
        <w:t>)=0, Perm</w:t>
      </w:r>
      <w:r w:rsidR="00E86A07" w:rsidRPr="00C42289">
        <w:rPr>
          <w:rFonts w:ascii="Times New Roman" w:eastAsia="맑은 고딕" w:hAnsi="Times New Roman" w:cs="바탕"/>
          <w:kern w:val="0"/>
          <w:sz w:val="22"/>
          <w:szCs w:val="20"/>
          <w:vertAlign w:val="subscript"/>
          <w:lang w:eastAsia="en-US"/>
        </w:rPr>
        <w:t>2</w:t>
      </w:r>
      <w:r w:rsidR="00E86A07" w:rsidRPr="00C42289">
        <w:rPr>
          <w:rFonts w:ascii="Times New Roman" w:eastAsia="맑은 고딕" w:hAnsi="Times New Roman" w:cs="바탕"/>
          <w:kern w:val="0"/>
          <w:sz w:val="22"/>
          <w:szCs w:val="20"/>
          <w:lang w:eastAsia="en-US"/>
        </w:rPr>
        <w:t>(</w:t>
      </w:r>
      <w:r w:rsidR="00E86A07" w:rsidRPr="00C42289">
        <w:rPr>
          <w:rFonts w:ascii="Times New Roman" w:eastAsia="맑은 고딕" w:hAnsi="Times New Roman" w:cs="바탕"/>
          <w:i/>
          <w:kern w:val="0"/>
          <w:sz w:val="22"/>
          <w:szCs w:val="20"/>
          <w:lang w:eastAsia="en-US"/>
        </w:rPr>
        <w:t>SCIp</w:t>
      </w:r>
      <w:r w:rsidR="00E86A07" w:rsidRPr="00C42289">
        <w:rPr>
          <w:rFonts w:ascii="Times New Roman" w:eastAsia="맑은 고딕" w:hAnsi="Times New Roman" w:cs="바탕"/>
          <w:kern w:val="0"/>
          <w:sz w:val="22"/>
          <w:szCs w:val="20"/>
          <w:lang w:eastAsia="en-US"/>
        </w:rPr>
        <w:t>)=1 and other ind</w:t>
      </w:r>
      <w:r w:rsidR="000931EB" w:rsidRPr="00C42289">
        <w:rPr>
          <w:rFonts w:ascii="Times New Roman" w:eastAsia="맑은 고딕" w:hAnsi="Times New Roman" w:cs="바탕"/>
          <w:kern w:val="0"/>
          <w:sz w:val="22"/>
          <w:szCs w:val="20"/>
          <w:lang w:eastAsia="en-US"/>
        </w:rPr>
        <w:t>ices</w:t>
      </w:r>
      <w:r w:rsidR="00E86A07" w:rsidRPr="00C42289">
        <w:rPr>
          <w:rFonts w:ascii="Times New Roman" w:eastAsia="맑은 고딕" w:hAnsi="Times New Roman" w:cs="바탕"/>
          <w:kern w:val="0"/>
          <w:sz w:val="22"/>
          <w:szCs w:val="20"/>
          <w:lang w:eastAsia="en-US"/>
        </w:rPr>
        <w:t xml:space="preserve"> remapping follows increasing order </w:t>
      </w:r>
      <w:r w:rsidR="000931EB" w:rsidRPr="00C42289">
        <w:rPr>
          <w:rFonts w:ascii="Times New Roman" w:eastAsia="맑은 고딕" w:hAnsi="Times New Roman" w:cs="바탕"/>
          <w:kern w:val="0"/>
          <w:sz w:val="22"/>
          <w:szCs w:val="20"/>
          <w:lang w:eastAsia="en-US"/>
        </w:rPr>
        <w:t xml:space="preserve">after </w:t>
      </w:r>
      <w:r w:rsidR="00E86A07" w:rsidRPr="00C42289">
        <w:rPr>
          <w:rFonts w:ascii="Times New Roman" w:eastAsia="맑은 고딕" w:hAnsi="Times New Roman" w:cs="바탕"/>
          <w:kern w:val="0"/>
          <w:sz w:val="22"/>
          <w:szCs w:val="20"/>
          <w:lang w:eastAsia="en-US"/>
        </w:rPr>
        <w:t>SCI and SCIp.</w:t>
      </w:r>
    </w:p>
    <w:p w14:paraId="437E2364" w14:textId="4BD03D0B" w:rsidR="00C44856" w:rsidRPr="00C44856" w:rsidRDefault="00C44856" w:rsidP="00C44856">
      <w:pPr>
        <w:spacing w:after="0" w:line="360" w:lineRule="auto"/>
        <w:ind w:firstLineChars="150" w:firstLine="330"/>
        <w:rPr>
          <w:rFonts w:ascii="Times New Roman" w:eastAsia="바탕" w:hAnsi="Times New Roman" w:cs="Times New Roman"/>
          <w:snapToGrid w:val="0"/>
          <w:kern w:val="0"/>
          <w:sz w:val="22"/>
          <w:szCs w:val="20"/>
        </w:rPr>
      </w:pPr>
      <w:r>
        <w:rPr>
          <w:rFonts w:ascii="Times New Roman" w:eastAsia="바탕" w:hAnsi="Times New Roman" w:cs="Times New Roman"/>
          <w:snapToGrid w:val="0"/>
          <w:kern w:val="0"/>
          <w:sz w:val="22"/>
          <w:szCs w:val="20"/>
        </w:rPr>
        <w:t xml:space="preserve">Second, we examine the formulation of </w:t>
      </w:r>
      <w:r w:rsidRPr="00A5345D">
        <w:rPr>
          <w:rFonts w:ascii="Times New Roman" w:eastAsia="맑은 고딕" w:hAnsi="Times New Roman" w:cs="바탕"/>
          <w:kern w:val="0"/>
          <w:sz w:val="22"/>
          <w:szCs w:val="20"/>
          <w:lang w:eastAsia="en-US"/>
        </w:rPr>
        <w:t>Perm</w:t>
      </w:r>
      <w:r>
        <w:rPr>
          <w:rFonts w:ascii="Times New Roman" w:eastAsia="맑은 고딕" w:hAnsi="Times New Roman" w:cs="바탕"/>
          <w:kern w:val="0"/>
          <w:sz w:val="22"/>
          <w:szCs w:val="20"/>
          <w:vertAlign w:val="subscript"/>
          <w:lang w:eastAsia="en-US"/>
        </w:rPr>
        <w:t>1</w:t>
      </w:r>
      <w:r w:rsidRPr="00A5345D">
        <w:rPr>
          <w:rFonts w:ascii="Times New Roman" w:eastAsia="맑은 고딕" w:hAnsi="Times New Roman" w:cs="바탕"/>
          <w:kern w:val="0"/>
          <w:sz w:val="22"/>
          <w:szCs w:val="20"/>
          <w:lang w:eastAsia="en-US"/>
        </w:rPr>
        <w:t>(</w:t>
      </w:r>
      <w:r>
        <w:rPr>
          <w:rFonts w:ascii="Times New Roman" w:eastAsia="맑은 고딕" w:hAnsi="Times New Roman" w:cs="바탕"/>
          <w:i/>
          <w:kern w:val="0"/>
          <w:sz w:val="22"/>
          <w:szCs w:val="20"/>
          <w:lang w:eastAsia="en-US"/>
        </w:rPr>
        <w:t>m</w:t>
      </w:r>
      <w:r w:rsidRPr="00A5345D">
        <w:rPr>
          <w:rFonts w:ascii="Times New Roman" w:eastAsia="맑은 고딕" w:hAnsi="Times New Roman" w:cs="바탕"/>
          <w:kern w:val="0"/>
          <w:sz w:val="22"/>
          <w:szCs w:val="20"/>
          <w:lang w:eastAsia="en-US"/>
        </w:rPr>
        <w:t>)</w:t>
      </w:r>
      <w:r>
        <w:rPr>
          <w:rFonts w:ascii="Times New Roman" w:eastAsia="맑은 고딕" w:hAnsi="Times New Roman" w:cs="바탕"/>
          <w:kern w:val="0"/>
          <w:sz w:val="22"/>
          <w:szCs w:val="20"/>
          <w:lang w:eastAsia="en-US"/>
        </w:rPr>
        <w:t xml:space="preserve">, i.e., FD index permutation. The main point is to capture LC coefficients </w:t>
      </w:r>
      <w:r w:rsidR="00196D9E">
        <w:rPr>
          <w:rFonts w:ascii="Times New Roman" w:eastAsia="맑은 고딕" w:hAnsi="Times New Roman" w:cs="바탕"/>
          <w:kern w:val="0"/>
          <w:sz w:val="22"/>
          <w:szCs w:val="20"/>
          <w:lang w:eastAsia="en-US"/>
        </w:rPr>
        <w:t>based on</w:t>
      </w:r>
      <w:r>
        <w:rPr>
          <w:rFonts w:ascii="Times New Roman" w:eastAsia="맑은 고딕" w:hAnsi="Times New Roman" w:cs="바탕"/>
          <w:kern w:val="0"/>
          <w:sz w:val="22"/>
          <w:szCs w:val="20"/>
          <w:lang w:eastAsia="en-US"/>
        </w:rPr>
        <w:t xml:space="preserve"> the dominant FD</w:t>
      </w:r>
      <w:r w:rsidR="00196D9E">
        <w:rPr>
          <w:rFonts w:ascii="Times New Roman" w:eastAsia="맑은 고딕" w:hAnsi="Times New Roman" w:cs="바탕"/>
          <w:kern w:val="0"/>
          <w:sz w:val="22"/>
          <w:szCs w:val="20"/>
          <w:lang w:eastAsia="en-US"/>
        </w:rPr>
        <w:t xml:space="preserve"> bases</w:t>
      </w:r>
      <w:r>
        <w:rPr>
          <w:rFonts w:ascii="Times New Roman" w:eastAsia="맑은 고딕" w:hAnsi="Times New Roman" w:cs="바탕"/>
          <w:kern w:val="0"/>
          <w:sz w:val="22"/>
          <w:szCs w:val="20"/>
          <w:lang w:eastAsia="en-US"/>
        </w:rPr>
        <w:t xml:space="preserve"> largely depending on delay profile. </w:t>
      </w:r>
      <w:r w:rsidR="00196D9E">
        <w:rPr>
          <w:rFonts w:ascii="Times New Roman" w:eastAsia="맑은 고딕" w:hAnsi="Times New Roman" w:cs="바탕"/>
          <w:kern w:val="0"/>
          <w:sz w:val="22"/>
          <w:szCs w:val="20"/>
          <w:lang w:eastAsia="en-US"/>
        </w:rPr>
        <w:t xml:space="preserve">From the results of the FD basis subset selection, effective FD bases are already selected. Hence, for the sake of simplicity, it is a way to adopt </w:t>
      </w:r>
      <w:r w:rsidR="003C3EA4">
        <w:rPr>
          <w:rFonts w:ascii="Times New Roman" w:eastAsia="맑은 고딕" w:hAnsi="Times New Roman" w:cs="바탕"/>
          <w:kern w:val="0"/>
          <w:sz w:val="22"/>
          <w:szCs w:val="20"/>
          <w:lang w:eastAsia="en-US"/>
        </w:rPr>
        <w:t xml:space="preserve">fixed </w:t>
      </w:r>
      <w:r w:rsidR="00196D9E">
        <w:rPr>
          <w:rFonts w:ascii="Times New Roman" w:eastAsia="맑은 고딕" w:hAnsi="Times New Roman" w:cs="바탕"/>
          <w:kern w:val="0"/>
          <w:sz w:val="22"/>
          <w:szCs w:val="20"/>
          <w:lang w:eastAsia="en-US"/>
        </w:rPr>
        <w:t xml:space="preserve">permutation on FD side. </w:t>
      </w:r>
      <w:r w:rsidR="003C3EA4" w:rsidRPr="002823E4">
        <w:rPr>
          <w:rFonts w:ascii="Times New Roman" w:eastAsia="맑은 고딕" w:hAnsi="Times New Roman" w:cs="바탕"/>
          <w:kern w:val="0"/>
          <w:sz w:val="22"/>
          <w:szCs w:val="20"/>
          <w:lang w:eastAsia="en-US"/>
        </w:rPr>
        <w:t xml:space="preserve">Regarding the permutation rule, it would be better to include </w:t>
      </w:r>
      <w:r w:rsidR="003E6513">
        <w:rPr>
          <w:rFonts w:ascii="Times New Roman" w:eastAsia="맑은 고딕" w:hAnsi="Times New Roman" w:cs="바탕"/>
          <w:kern w:val="0"/>
          <w:sz w:val="22"/>
          <w:szCs w:val="20"/>
          <w:lang w:eastAsia="en-US"/>
        </w:rPr>
        <w:t>last a few</w:t>
      </w:r>
      <w:r w:rsidR="002823E4">
        <w:rPr>
          <w:rFonts w:ascii="Times New Roman" w:eastAsia="맑은 고딕" w:hAnsi="Times New Roman" w:cs="바탕"/>
          <w:kern w:val="0"/>
          <w:sz w:val="22"/>
          <w:szCs w:val="20"/>
          <w:lang w:eastAsia="en-US"/>
        </w:rPr>
        <w:t xml:space="preserve"> FD </w:t>
      </w:r>
      <w:r w:rsidR="003E6513">
        <w:rPr>
          <w:rFonts w:ascii="Times New Roman" w:eastAsia="맑은 고딕" w:hAnsi="Times New Roman" w:cs="바탕"/>
          <w:kern w:val="0"/>
          <w:sz w:val="22"/>
          <w:szCs w:val="20"/>
          <w:lang w:eastAsia="en-US"/>
        </w:rPr>
        <w:t>bases,</w:t>
      </w:r>
      <w:r w:rsidR="002823E4">
        <w:rPr>
          <w:rFonts w:ascii="Times New Roman" w:eastAsia="맑은 고딕" w:hAnsi="Times New Roman" w:cs="바탕"/>
          <w:kern w:val="0"/>
          <w:sz w:val="22"/>
          <w:szCs w:val="20"/>
          <w:lang w:eastAsia="en-US"/>
        </w:rPr>
        <w:t xml:space="preserve"> </w:t>
      </w:r>
      <w:r w:rsidR="003E6513">
        <w:rPr>
          <w:rFonts w:ascii="Times New Roman" w:eastAsia="맑은 고딕" w:hAnsi="Times New Roman" w:cs="바탕"/>
          <w:kern w:val="0"/>
          <w:sz w:val="22"/>
          <w:szCs w:val="20"/>
          <w:lang w:eastAsia="en-US"/>
        </w:rPr>
        <w:t xml:space="preserve">which takes the advantage of clustering energy around the dominant tap of the delay profile. In this reason, </w:t>
      </w:r>
      <w:r w:rsidR="003E6513">
        <w:rPr>
          <w:rFonts w:ascii="Times New Roman" w:eastAsia="바탕" w:hAnsi="Times New Roman" w:cs="Times New Roman"/>
          <w:iCs/>
          <w:sz w:val="22"/>
        </w:rPr>
        <w:t xml:space="preserve">the modulo-based remapping on </w:t>
      </w:r>
      <w:r w:rsidR="003E6513">
        <w:rPr>
          <w:rFonts w:ascii="Times New Roman" w:eastAsia="바탕" w:hAnsi="Times New Roman" w:cs="Times New Roman"/>
          <w:iCs/>
          <w:sz w:val="22"/>
        </w:rPr>
        <w:t>F</w:t>
      </w:r>
      <w:r w:rsidR="003E6513">
        <w:rPr>
          <w:rFonts w:ascii="Times New Roman" w:eastAsia="바탕" w:hAnsi="Times New Roman" w:cs="Times New Roman"/>
          <w:iCs/>
          <w:sz w:val="22"/>
        </w:rPr>
        <w:t xml:space="preserve">D index </w:t>
      </w:r>
      <w:r w:rsidR="003E6513">
        <w:rPr>
          <w:rFonts w:ascii="Times New Roman" w:eastAsia="바탕" w:hAnsi="Times New Roman" w:cs="Times New Roman"/>
          <w:iCs/>
          <w:sz w:val="22"/>
        </w:rPr>
        <w:t xml:space="preserve">including last ‘n’ FD bases </w:t>
      </w:r>
      <w:r w:rsidR="003E6513">
        <w:rPr>
          <w:rFonts w:ascii="Times New Roman" w:eastAsia="바탕" w:hAnsi="Times New Roman" w:cs="Times New Roman"/>
          <w:iCs/>
          <w:sz w:val="22"/>
        </w:rPr>
        <w:t xml:space="preserve">such as </w:t>
      </w:r>
      <w:r w:rsidR="003E6513" w:rsidRPr="00A5345D">
        <w:rPr>
          <w:rFonts w:ascii="Times New Roman" w:eastAsia="맑은 고딕" w:hAnsi="Times New Roman" w:cs="바탕"/>
          <w:kern w:val="0"/>
          <w:sz w:val="22"/>
          <w:szCs w:val="20"/>
          <w:lang w:eastAsia="en-US"/>
        </w:rPr>
        <w:t>Perm</w:t>
      </w:r>
      <w:r w:rsidR="003E6513">
        <w:rPr>
          <w:rFonts w:ascii="Times New Roman" w:eastAsia="맑은 고딕" w:hAnsi="Times New Roman" w:cs="바탕"/>
          <w:kern w:val="0"/>
          <w:sz w:val="22"/>
          <w:szCs w:val="20"/>
          <w:vertAlign w:val="subscript"/>
          <w:lang w:eastAsia="en-US"/>
        </w:rPr>
        <w:t>1</w:t>
      </w:r>
      <w:r w:rsidR="003E6513" w:rsidRPr="00A5345D">
        <w:rPr>
          <w:rFonts w:ascii="Times New Roman" w:eastAsia="맑은 고딕" w:hAnsi="Times New Roman" w:cs="바탕"/>
          <w:kern w:val="0"/>
          <w:sz w:val="22"/>
          <w:szCs w:val="20"/>
          <w:lang w:eastAsia="en-US"/>
        </w:rPr>
        <w:t>(</w:t>
      </w:r>
      <w:r w:rsidR="003E6513">
        <w:rPr>
          <w:rFonts w:ascii="Times New Roman" w:eastAsia="맑은 고딕" w:hAnsi="Times New Roman" w:cs="바탕"/>
          <w:i/>
          <w:kern w:val="0"/>
          <w:sz w:val="22"/>
          <w:szCs w:val="20"/>
          <w:lang w:eastAsia="en-US"/>
        </w:rPr>
        <w:t>m</w:t>
      </w:r>
      <w:r w:rsidR="003E6513" w:rsidRPr="00A5345D">
        <w:rPr>
          <w:rFonts w:ascii="Times New Roman" w:eastAsia="맑은 고딕" w:hAnsi="Times New Roman" w:cs="바탕"/>
          <w:kern w:val="0"/>
          <w:sz w:val="22"/>
          <w:szCs w:val="20"/>
          <w:lang w:eastAsia="en-US"/>
        </w:rPr>
        <w:t>)</w:t>
      </w:r>
      <w:r w:rsidR="003E6513">
        <w:rPr>
          <w:rFonts w:ascii="Times New Roman" w:eastAsia="맑은 고딕" w:hAnsi="Times New Roman" w:cs="바탕"/>
          <w:kern w:val="0"/>
          <w:sz w:val="22"/>
          <w:szCs w:val="20"/>
          <w:lang w:eastAsia="en-US"/>
        </w:rPr>
        <w:t>=(</w:t>
      </w:r>
      <w:r w:rsidR="003E6513">
        <w:rPr>
          <w:rFonts w:ascii="Times New Roman" w:eastAsia="맑은 고딕" w:hAnsi="Times New Roman" w:cs="바탕"/>
          <w:i/>
          <w:kern w:val="0"/>
          <w:sz w:val="22"/>
          <w:szCs w:val="20"/>
          <w:lang w:eastAsia="en-US"/>
        </w:rPr>
        <w:t>m+</w:t>
      </w:r>
      <w:r w:rsidR="003E6513" w:rsidRPr="003E6513">
        <w:rPr>
          <w:rFonts w:ascii="Times New Roman" w:eastAsia="맑은 고딕" w:hAnsi="Times New Roman" w:cs="바탕"/>
          <w:i/>
          <w:kern w:val="0"/>
          <w:sz w:val="22"/>
          <w:szCs w:val="20"/>
          <w:lang w:eastAsia="en-US"/>
        </w:rPr>
        <w:t>n</w:t>
      </w:r>
      <w:r w:rsidR="003E6513">
        <w:rPr>
          <w:rFonts w:ascii="Times New Roman" w:eastAsia="맑은 고딕" w:hAnsi="Times New Roman" w:cs="바탕"/>
          <w:kern w:val="0"/>
          <w:sz w:val="22"/>
          <w:szCs w:val="20"/>
          <w:lang w:eastAsia="en-US"/>
        </w:rPr>
        <w:t>)mod</w:t>
      </w:r>
      <w:r w:rsidR="003E6513">
        <w:rPr>
          <w:rFonts w:ascii="Times New Roman" w:eastAsia="맑은 고딕" w:hAnsi="Times New Roman" w:cs="바탕"/>
          <w:i/>
          <w:kern w:val="0"/>
          <w:sz w:val="22"/>
          <w:szCs w:val="20"/>
          <w:lang w:eastAsia="en-US"/>
        </w:rPr>
        <w:t xml:space="preserve"> </w:t>
      </w:r>
      <w:r w:rsidR="003E6513" w:rsidRPr="003E6513">
        <w:rPr>
          <w:rFonts w:ascii="Times New Roman" w:eastAsia="맑은 고딕" w:hAnsi="Times New Roman" w:cs="바탕"/>
          <w:kern w:val="0"/>
          <w:sz w:val="22"/>
          <w:szCs w:val="20"/>
          <w:lang w:eastAsia="en-US"/>
        </w:rPr>
        <w:t>M</w:t>
      </w:r>
      <w:r w:rsidR="003E6513">
        <w:rPr>
          <w:rFonts w:ascii="Times New Roman" w:eastAsia="맑은 고딕" w:hAnsi="Times New Roman" w:cs="바탕"/>
          <w:kern w:val="0"/>
          <w:sz w:val="22"/>
          <w:szCs w:val="20"/>
          <w:lang w:eastAsia="en-US"/>
        </w:rPr>
        <w:t xml:space="preserve"> </w:t>
      </w:r>
      <w:r w:rsidR="006E3595">
        <w:rPr>
          <w:rFonts w:ascii="Times New Roman" w:eastAsia="바탕" w:hAnsi="Times New Roman" w:cs="Times New Roman"/>
          <w:iCs/>
          <w:sz w:val="22"/>
        </w:rPr>
        <w:t>can be an efficient solution for the FD permutation</w:t>
      </w:r>
      <w:r w:rsidR="003E6513">
        <w:rPr>
          <w:rFonts w:ascii="Times New Roman" w:eastAsia="바탕" w:hAnsi="Times New Roman" w:cs="Times New Roman"/>
          <w:iCs/>
          <w:sz w:val="22"/>
        </w:rPr>
        <w:t>.</w:t>
      </w:r>
    </w:p>
    <w:p w14:paraId="59207C3B" w14:textId="77777777" w:rsidR="00C44856" w:rsidRPr="00C44856" w:rsidRDefault="00C44856">
      <w:pPr>
        <w:spacing w:after="0" w:line="360" w:lineRule="auto"/>
        <w:rPr>
          <w:rFonts w:ascii="Times New Roman" w:eastAsia="바탕" w:hAnsi="Times New Roman" w:cs="Times New Roman"/>
          <w:b/>
          <w:snapToGrid w:val="0"/>
          <w:kern w:val="0"/>
          <w:sz w:val="22"/>
          <w:szCs w:val="20"/>
        </w:rPr>
      </w:pPr>
    </w:p>
    <w:p w14:paraId="0B6FEE30" w14:textId="0FA8FC04" w:rsidR="004939AF" w:rsidRDefault="00C65F3B">
      <w:pPr>
        <w:spacing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Proposal</w:t>
      </w:r>
      <w:r w:rsidR="00086E7D">
        <w:rPr>
          <w:rFonts w:ascii="Times New Roman" w:eastAsia="바탕" w:hAnsi="Times New Roman" w:cs="Times New Roman"/>
          <w:b/>
          <w:snapToGrid w:val="0"/>
          <w:kern w:val="0"/>
          <w:sz w:val="22"/>
          <w:szCs w:val="20"/>
        </w:rPr>
        <w:t xml:space="preserve"> </w:t>
      </w:r>
      <w:r w:rsidR="00DD4D3B">
        <w:rPr>
          <w:rFonts w:ascii="Times New Roman" w:eastAsia="바탕" w:hAnsi="Times New Roman" w:cs="Times New Roman"/>
          <w:b/>
          <w:snapToGrid w:val="0"/>
          <w:kern w:val="0"/>
          <w:sz w:val="22"/>
          <w:szCs w:val="20"/>
        </w:rPr>
        <w:t>1</w:t>
      </w:r>
      <w:r w:rsidR="00E4167F">
        <w:rPr>
          <w:rFonts w:ascii="Times New Roman" w:eastAsia="바탕" w:hAnsi="Times New Roman" w:cs="Times New Roman"/>
          <w:b/>
          <w:snapToGrid w:val="0"/>
          <w:kern w:val="0"/>
          <w:sz w:val="22"/>
          <w:szCs w:val="20"/>
        </w:rPr>
        <w:t>:</w:t>
      </w:r>
      <w:r>
        <w:rPr>
          <w:rFonts w:ascii="Times New Roman" w:eastAsia="바탕" w:hAnsi="Times New Roman" w:cs="Times New Roman" w:hint="eastAsia"/>
          <w:b/>
          <w:snapToGrid w:val="0"/>
          <w:kern w:val="0"/>
          <w:sz w:val="22"/>
          <w:szCs w:val="20"/>
        </w:rPr>
        <w:t xml:space="preserve"> Support</w:t>
      </w:r>
      <w:r w:rsidR="00DD4D3B">
        <w:rPr>
          <w:rFonts w:ascii="Times New Roman" w:eastAsia="바탕" w:hAnsi="Times New Roman" w:cs="Times New Roman"/>
          <w:b/>
          <w:snapToGrid w:val="0"/>
          <w:kern w:val="0"/>
          <w:sz w:val="22"/>
          <w:szCs w:val="20"/>
        </w:rPr>
        <w:t xml:space="preserve"> Alt B</w:t>
      </w:r>
      <w:r w:rsidR="000045A5">
        <w:rPr>
          <w:rFonts w:ascii="Times New Roman" w:eastAsia="바탕" w:hAnsi="Times New Roman" w:cs="Times New Roman"/>
          <w:b/>
          <w:snapToGrid w:val="0"/>
          <w:kern w:val="0"/>
          <w:sz w:val="22"/>
          <w:szCs w:val="20"/>
        </w:rPr>
        <w:t xml:space="preserve"> (Alt 1.1 + 2.6 with permutation)</w:t>
      </w:r>
      <w:r w:rsidR="00DD4D3B">
        <w:rPr>
          <w:rFonts w:ascii="Times New Roman" w:eastAsia="바탕" w:hAnsi="Times New Roman" w:cs="Times New Roman"/>
          <w:b/>
          <w:snapToGrid w:val="0"/>
          <w:kern w:val="0"/>
          <w:sz w:val="22"/>
          <w:szCs w:val="20"/>
        </w:rPr>
        <w:t xml:space="preserve"> in UCI omission </w:t>
      </w:r>
      <w:r>
        <w:rPr>
          <w:rFonts w:ascii="Times New Roman" w:eastAsia="바탕" w:hAnsi="Times New Roman" w:cs="Times New Roman"/>
          <w:b/>
          <w:snapToGrid w:val="0"/>
          <w:kern w:val="0"/>
          <w:sz w:val="22"/>
          <w:szCs w:val="20"/>
        </w:rPr>
        <w:t>for Rel-16 Type II codebook</w:t>
      </w:r>
      <w:r w:rsidR="000045A5">
        <w:rPr>
          <w:rFonts w:ascii="Times New Roman" w:eastAsia="바탕" w:hAnsi="Times New Roman" w:cs="Times New Roman"/>
          <w:b/>
          <w:snapToGrid w:val="0"/>
          <w:kern w:val="0"/>
          <w:sz w:val="22"/>
          <w:szCs w:val="20"/>
        </w:rPr>
        <w:t>.</w:t>
      </w:r>
    </w:p>
    <w:p w14:paraId="3BE307A4" w14:textId="32B66177" w:rsidR="000045A5" w:rsidRPr="002823E4" w:rsidRDefault="000045A5" w:rsidP="002823E4">
      <w:pPr>
        <w:pStyle w:val="a6"/>
        <w:numPr>
          <w:ilvl w:val="0"/>
          <w:numId w:val="21"/>
        </w:numPr>
        <w:spacing w:after="0" w:line="360" w:lineRule="auto"/>
        <w:ind w:leftChars="0"/>
        <w:rPr>
          <w:rFonts w:ascii="Times New Roman" w:eastAsia="바탕" w:hAnsi="Times New Roman" w:cs="Times New Roman"/>
          <w:b/>
          <w:snapToGrid w:val="0"/>
          <w:kern w:val="0"/>
          <w:sz w:val="22"/>
          <w:szCs w:val="20"/>
        </w:rPr>
      </w:pPr>
      <w:r w:rsidRPr="003C3EA4">
        <w:rPr>
          <w:rFonts w:ascii="Times New Roman" w:eastAsia="바탕" w:hAnsi="Times New Roman" w:cs="Times New Roman"/>
          <w:b/>
          <w:snapToGrid w:val="0"/>
          <w:kern w:val="0"/>
          <w:sz w:val="22"/>
          <w:szCs w:val="20"/>
        </w:rPr>
        <w:t>Permutation for SD index</w:t>
      </w:r>
      <w:r w:rsidR="003C3EA4">
        <w:rPr>
          <w:rFonts w:ascii="Times New Roman" w:eastAsia="바탕" w:hAnsi="Times New Roman" w:cs="Times New Roman"/>
          <w:b/>
          <w:snapToGrid w:val="0"/>
          <w:kern w:val="0"/>
          <w:sz w:val="22"/>
          <w:szCs w:val="20"/>
        </w:rPr>
        <w:t xml:space="preserve"> </w:t>
      </w:r>
      <w:r w:rsidR="00D50115" w:rsidRPr="003C3EA4">
        <w:rPr>
          <w:rFonts w:ascii="Times New Roman" w:eastAsia="바탕" w:hAnsi="Times New Roman" w:cs="Times New Roman"/>
          <w:b/>
          <w:snapToGrid w:val="0"/>
          <w:kern w:val="0"/>
          <w:sz w:val="22"/>
          <w:szCs w:val="20"/>
        </w:rPr>
        <w:t>: Modulo operation based on SCI</w:t>
      </w:r>
    </w:p>
    <w:p w14:paraId="6C27ECDC" w14:textId="0F5A34E6" w:rsidR="003C3EA4" w:rsidRPr="003C3EA4" w:rsidRDefault="003C3EA4" w:rsidP="002823E4">
      <w:pPr>
        <w:pStyle w:val="a6"/>
        <w:numPr>
          <w:ilvl w:val="1"/>
          <w:numId w:val="21"/>
        </w:numPr>
        <w:spacing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Opposite polarization of the SCI can be taken into account further.</w:t>
      </w:r>
    </w:p>
    <w:p w14:paraId="390B1C87" w14:textId="1D2E4F5E" w:rsidR="006113EA" w:rsidRPr="003C3EA4" w:rsidRDefault="000045A5" w:rsidP="002823E4">
      <w:pPr>
        <w:pStyle w:val="a6"/>
        <w:numPr>
          <w:ilvl w:val="0"/>
          <w:numId w:val="21"/>
        </w:numPr>
        <w:spacing w:after="0" w:line="360" w:lineRule="auto"/>
        <w:ind w:leftChars="0"/>
        <w:rPr>
          <w:rFonts w:ascii="Times New Roman" w:eastAsia="바탕" w:hAnsi="Times New Roman" w:cs="Times New Roman"/>
          <w:b/>
          <w:snapToGrid w:val="0"/>
          <w:kern w:val="0"/>
          <w:sz w:val="22"/>
          <w:szCs w:val="20"/>
        </w:rPr>
      </w:pPr>
      <w:r w:rsidRPr="003C3EA4">
        <w:rPr>
          <w:rFonts w:ascii="Times New Roman" w:eastAsia="바탕" w:hAnsi="Times New Roman" w:cs="Times New Roman"/>
          <w:b/>
          <w:snapToGrid w:val="0"/>
          <w:kern w:val="0"/>
          <w:sz w:val="22"/>
          <w:szCs w:val="20"/>
        </w:rPr>
        <w:t>Permutation for FD index</w:t>
      </w:r>
      <w:r w:rsidR="003C3EA4" w:rsidRPr="003C3EA4">
        <w:rPr>
          <w:rFonts w:ascii="Times New Roman" w:eastAsia="바탕" w:hAnsi="Times New Roman" w:cs="Times New Roman"/>
          <w:b/>
          <w:snapToGrid w:val="0"/>
          <w:kern w:val="0"/>
          <w:sz w:val="22"/>
          <w:szCs w:val="20"/>
        </w:rPr>
        <w:t xml:space="preserve"> </w:t>
      </w:r>
      <w:r w:rsidRPr="003C3EA4">
        <w:rPr>
          <w:rFonts w:ascii="Times New Roman" w:eastAsia="바탕" w:hAnsi="Times New Roman" w:cs="Times New Roman"/>
          <w:b/>
          <w:snapToGrid w:val="0"/>
          <w:kern w:val="0"/>
          <w:sz w:val="22"/>
          <w:szCs w:val="20"/>
        </w:rPr>
        <w:t xml:space="preserve">: </w:t>
      </w:r>
      <w:r w:rsidR="003C3EA4" w:rsidRPr="003C3EA4">
        <w:rPr>
          <w:rFonts w:ascii="Times New Roman" w:eastAsia="바탕" w:hAnsi="Times New Roman" w:cs="Times New Roman"/>
          <w:b/>
          <w:snapToGrid w:val="0"/>
          <w:kern w:val="0"/>
          <w:sz w:val="22"/>
          <w:szCs w:val="20"/>
        </w:rPr>
        <w:t>Fixed permutation</w:t>
      </w:r>
      <w:r w:rsidR="00C42289" w:rsidRPr="003C3EA4">
        <w:rPr>
          <w:rFonts w:ascii="Times New Roman" w:eastAsia="바탕" w:hAnsi="Times New Roman" w:cs="Times New Roman"/>
          <w:b/>
          <w:snapToGrid w:val="0"/>
          <w:kern w:val="0"/>
          <w:sz w:val="22"/>
          <w:szCs w:val="20"/>
        </w:rPr>
        <w:t>,</w:t>
      </w:r>
      <w:r w:rsidR="003D7F22" w:rsidRPr="003C3EA4">
        <w:rPr>
          <w:rFonts w:ascii="Times New Roman" w:eastAsia="바탕" w:hAnsi="Times New Roman" w:cs="Times New Roman"/>
          <w:b/>
          <w:snapToGrid w:val="0"/>
          <w:kern w:val="0"/>
          <w:sz w:val="22"/>
          <w:szCs w:val="20"/>
        </w:rPr>
        <w:t xml:space="preserve"> </w:t>
      </w:r>
      <w:r w:rsidR="00C42289" w:rsidRPr="003C3EA4">
        <w:rPr>
          <w:rFonts w:ascii="Times New Roman" w:eastAsia="바탕" w:hAnsi="Times New Roman" w:cs="Times New Roman"/>
          <w:b/>
          <w:snapToGrid w:val="0"/>
          <w:kern w:val="0"/>
          <w:sz w:val="22"/>
          <w:szCs w:val="20"/>
        </w:rPr>
        <w:t xml:space="preserve">i.e., </w:t>
      </w:r>
      <w:r w:rsidR="000931EB" w:rsidRPr="003C3EA4">
        <w:rPr>
          <w:rFonts w:ascii="Times New Roman" w:eastAsia="맑은 고딕" w:hAnsi="Times New Roman" w:cs="바탕"/>
          <w:b/>
          <w:kern w:val="0"/>
          <w:sz w:val="22"/>
          <w:szCs w:val="20"/>
          <w:lang w:eastAsia="en-US"/>
        </w:rPr>
        <w:t>Perm</w:t>
      </w:r>
      <w:r w:rsidR="000931EB" w:rsidRPr="003C3EA4">
        <w:rPr>
          <w:rFonts w:ascii="Times New Roman" w:eastAsia="맑은 고딕" w:hAnsi="Times New Roman" w:cs="바탕"/>
          <w:b/>
          <w:kern w:val="0"/>
          <w:sz w:val="22"/>
          <w:szCs w:val="20"/>
          <w:vertAlign w:val="subscript"/>
          <w:lang w:eastAsia="en-US"/>
        </w:rPr>
        <w:t>1</w:t>
      </w:r>
      <w:r w:rsidR="000931EB" w:rsidRPr="003C3EA4">
        <w:rPr>
          <w:rFonts w:ascii="Times New Roman" w:eastAsia="맑은 고딕" w:hAnsi="Times New Roman" w:cs="바탕"/>
          <w:b/>
          <w:kern w:val="0"/>
          <w:sz w:val="22"/>
          <w:szCs w:val="20"/>
          <w:lang w:eastAsia="en-US"/>
        </w:rPr>
        <w:t>(</w:t>
      </w:r>
      <w:r w:rsidR="000931EB" w:rsidRPr="003C3EA4">
        <w:rPr>
          <w:rFonts w:ascii="Times New Roman" w:eastAsia="맑은 고딕" w:hAnsi="Times New Roman" w:cs="바탕"/>
          <w:b/>
          <w:i/>
          <w:kern w:val="0"/>
          <w:sz w:val="22"/>
          <w:szCs w:val="20"/>
          <w:lang w:eastAsia="en-US"/>
        </w:rPr>
        <w:t>m</w:t>
      </w:r>
      <w:r w:rsidR="000931EB" w:rsidRPr="003C3EA4">
        <w:rPr>
          <w:rFonts w:ascii="Times New Roman" w:eastAsia="맑은 고딕" w:hAnsi="Times New Roman" w:cs="바탕"/>
          <w:b/>
          <w:kern w:val="0"/>
          <w:sz w:val="22"/>
          <w:szCs w:val="20"/>
          <w:lang w:eastAsia="en-US"/>
        </w:rPr>
        <w:t>) = (</w:t>
      </w:r>
      <w:r w:rsidR="000931EB" w:rsidRPr="003C3EA4">
        <w:rPr>
          <w:rFonts w:ascii="Times New Roman" w:eastAsia="맑은 고딕" w:hAnsi="Times New Roman" w:cs="바탕"/>
          <w:b/>
          <w:i/>
          <w:kern w:val="0"/>
          <w:sz w:val="22"/>
          <w:szCs w:val="20"/>
          <w:lang w:eastAsia="en-US"/>
        </w:rPr>
        <w:t>m</w:t>
      </w:r>
      <w:r w:rsidR="002823E4">
        <w:rPr>
          <w:rFonts w:ascii="Times New Roman" w:eastAsia="맑은 고딕" w:hAnsi="Times New Roman" w:cs="바탕"/>
          <w:b/>
          <w:kern w:val="0"/>
          <w:sz w:val="22"/>
          <w:szCs w:val="20"/>
          <w:lang w:eastAsia="en-US"/>
        </w:rPr>
        <w:t>+</w:t>
      </w:r>
      <w:r w:rsidR="006E3595" w:rsidRPr="006E3595">
        <w:rPr>
          <w:rFonts w:ascii="Times New Roman" w:eastAsia="맑은 고딕" w:hAnsi="Times New Roman" w:cs="바탕"/>
          <w:b/>
          <w:i/>
          <w:kern w:val="0"/>
          <w:sz w:val="22"/>
          <w:szCs w:val="20"/>
          <w:lang w:eastAsia="en-US"/>
        </w:rPr>
        <w:t>n</w:t>
      </w:r>
      <w:r w:rsidR="006E3595">
        <w:rPr>
          <w:rFonts w:ascii="Times New Roman" w:eastAsia="맑은 고딕" w:hAnsi="Times New Roman" w:cs="바탕"/>
          <w:b/>
          <w:kern w:val="0"/>
          <w:sz w:val="22"/>
          <w:szCs w:val="20"/>
          <w:lang w:eastAsia="en-US"/>
        </w:rPr>
        <w:t>)</w:t>
      </w:r>
      <w:r w:rsidR="00C82853" w:rsidRPr="003C3EA4">
        <w:rPr>
          <w:rFonts w:ascii="Times New Roman" w:eastAsia="맑은 고딕" w:hAnsi="Times New Roman" w:cs="바탕"/>
          <w:b/>
          <w:kern w:val="0"/>
          <w:sz w:val="22"/>
          <w:szCs w:val="20"/>
          <w:lang w:eastAsia="en-US"/>
        </w:rPr>
        <w:t xml:space="preserve">mod </w:t>
      </w:r>
      <w:r w:rsidR="006113EA" w:rsidRPr="003C3EA4">
        <w:rPr>
          <w:rFonts w:ascii="Times New Roman" w:eastAsia="맑은 고딕" w:hAnsi="Times New Roman" w:cs="바탕"/>
          <w:b/>
          <w:kern w:val="0"/>
          <w:sz w:val="22"/>
          <w:szCs w:val="20"/>
          <w:lang w:eastAsia="en-US"/>
        </w:rPr>
        <w:t>M</w:t>
      </w:r>
      <w:r w:rsidR="003C3EA4">
        <w:rPr>
          <w:rFonts w:ascii="Times New Roman" w:eastAsia="바탕" w:hAnsi="Times New Roman" w:cs="Times New Roman"/>
          <w:b/>
          <w:snapToGrid w:val="0"/>
          <w:kern w:val="0"/>
          <w:sz w:val="22"/>
          <w:szCs w:val="20"/>
        </w:rPr>
        <w:t xml:space="preserve"> where </w:t>
      </w:r>
      <w:r w:rsidR="006E3595" w:rsidRPr="006E3595">
        <w:rPr>
          <w:rFonts w:ascii="Times New Roman" w:eastAsia="바탕" w:hAnsi="Times New Roman" w:cs="Times New Roman"/>
          <w:b/>
          <w:i/>
          <w:snapToGrid w:val="0"/>
          <w:kern w:val="0"/>
          <w:sz w:val="22"/>
          <w:szCs w:val="20"/>
        </w:rPr>
        <w:t>n</w:t>
      </w:r>
      <w:r w:rsidR="003C3EA4">
        <w:rPr>
          <w:rFonts w:ascii="Times New Roman" w:eastAsia="바탕" w:hAnsi="Times New Roman" w:cs="Times New Roman"/>
          <w:b/>
          <w:snapToGrid w:val="0"/>
          <w:kern w:val="0"/>
          <w:sz w:val="22"/>
          <w:szCs w:val="20"/>
        </w:rPr>
        <w:t xml:space="preserve"> is selected among {1, 2, 3}</w:t>
      </w:r>
    </w:p>
    <w:p w14:paraId="07F1C3F6" w14:textId="77777777" w:rsidR="003D7F22" w:rsidRDefault="003D7F22" w:rsidP="00E9454E">
      <w:pPr>
        <w:spacing w:after="0" w:line="360" w:lineRule="auto"/>
        <w:ind w:left="400"/>
        <w:rPr>
          <w:rFonts w:ascii="Times New Roman" w:eastAsia="맑은 고딕" w:hAnsi="Times New Roman" w:cs="바탕"/>
          <w:b/>
          <w:kern w:val="0"/>
          <w:sz w:val="22"/>
          <w:szCs w:val="20"/>
          <w:lang w:eastAsia="en-US"/>
        </w:rPr>
      </w:pPr>
    </w:p>
    <w:p w14:paraId="4D0ECEAE" w14:textId="17E5D467" w:rsidR="007E4D56" w:rsidRDefault="007E4D56" w:rsidP="00370EF1">
      <w:pPr>
        <w:pStyle w:val="1"/>
        <w:numPr>
          <w:ilvl w:val="0"/>
          <w:numId w:val="1"/>
        </w:numPr>
        <w:ind w:left="426" w:hanging="426"/>
      </w:pPr>
      <w:r>
        <w:t>Discussions on CBSR</w:t>
      </w:r>
    </w:p>
    <w:p w14:paraId="6227F9E9" w14:textId="45E83354" w:rsidR="00251976" w:rsidRDefault="00251976" w:rsidP="00251976">
      <w:pPr>
        <w:pStyle w:val="LGTdoc1"/>
        <w:spacing w:beforeLines="0" w:before="0" w:after="0" w:afterAutospacing="0" w:line="360" w:lineRule="auto"/>
        <w:ind w:firstLine="426"/>
        <w:rPr>
          <w:b w:val="0"/>
          <w:sz w:val="22"/>
        </w:rPr>
      </w:pPr>
      <w:r>
        <w:rPr>
          <w:b w:val="0"/>
          <w:sz w:val="22"/>
        </w:rPr>
        <w:t>In RAN1#</w:t>
      </w:r>
      <w:r w:rsidR="003C5B4D">
        <w:rPr>
          <w:b w:val="0"/>
          <w:sz w:val="22"/>
        </w:rPr>
        <w:t>98</w:t>
      </w:r>
      <w:r>
        <w:rPr>
          <w:b w:val="0"/>
          <w:sz w:val="22"/>
        </w:rPr>
        <w:t xml:space="preserve"> meeting, following agreement regarding codebook subset restriction (CBSR) </w:t>
      </w:r>
      <w:r w:rsidR="003C5B4D">
        <w:rPr>
          <w:b w:val="0"/>
          <w:sz w:val="22"/>
        </w:rPr>
        <w:t xml:space="preserve">for Rel-16 Type II CSI codebook </w:t>
      </w:r>
      <w:r>
        <w:rPr>
          <w:b w:val="0"/>
          <w:sz w:val="22"/>
        </w:rPr>
        <w:t>has been made as:</w:t>
      </w:r>
    </w:p>
    <w:p w14:paraId="1D953B8A" w14:textId="5919D232" w:rsidR="00251976" w:rsidRDefault="00251976" w:rsidP="00251976">
      <w:pPr>
        <w:pStyle w:val="LGTdoc1"/>
        <w:spacing w:beforeLines="0" w:before="0" w:after="0" w:afterAutospacing="0" w:line="360" w:lineRule="auto"/>
        <w:rPr>
          <w:b w:val="0"/>
          <w:sz w:val="22"/>
        </w:rPr>
      </w:pPr>
      <w:r w:rsidRPr="004E4425">
        <w:rPr>
          <w:b w:val="0"/>
          <w:noProof/>
          <w:sz w:val="22"/>
          <w:lang w:val="en-US"/>
        </w:rPr>
        <w:lastRenderedPageBreak/>
        <mc:AlternateContent>
          <mc:Choice Requires="wps">
            <w:drawing>
              <wp:inline distT="0" distB="0" distL="0" distR="0" wp14:anchorId="4EA19AA9" wp14:editId="3E78038D">
                <wp:extent cx="5731510" cy="5653377"/>
                <wp:effectExtent l="0" t="0" r="21590" b="24130"/>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5653377"/>
                        </a:xfrm>
                        <a:prstGeom prst="rect">
                          <a:avLst/>
                        </a:prstGeom>
                        <a:solidFill>
                          <a:srgbClr val="FFFFFF"/>
                        </a:solidFill>
                        <a:ln w="9525">
                          <a:solidFill>
                            <a:srgbClr val="000000"/>
                          </a:solidFill>
                          <a:miter lim="800000"/>
                          <a:headEnd/>
                          <a:tailEnd/>
                        </a:ln>
                      </wps:spPr>
                      <wps:txbx>
                        <w:txbxContent>
                          <w:p w14:paraId="048EA8EB" w14:textId="2294E298" w:rsidR="002823E4" w:rsidRPr="00CB44E2" w:rsidRDefault="002823E4" w:rsidP="00CB44E2">
                            <w:pPr>
                              <w:pStyle w:val="Style1"/>
                              <w:spacing w:after="0" w:line="240" w:lineRule="auto"/>
                              <w:ind w:firstLine="0"/>
                              <w:rPr>
                                <w:b/>
                                <w:highlight w:val="green"/>
                              </w:rPr>
                            </w:pPr>
                            <w:r w:rsidRPr="00CB44E2">
                              <w:rPr>
                                <w:b/>
                                <w:highlight w:val="green"/>
                              </w:rPr>
                              <w:t>Agreement</w:t>
                            </w:r>
                          </w:p>
                          <w:p w14:paraId="6FF3032E" w14:textId="77777777" w:rsidR="002823E4" w:rsidRPr="00CB44E2" w:rsidRDefault="002823E4" w:rsidP="00CB44E2">
                            <w:pPr>
                              <w:widowControl/>
                              <w:wordWrap/>
                              <w:autoSpaceDE/>
                              <w:autoSpaceDN/>
                              <w:spacing w:after="0" w:line="240" w:lineRule="auto"/>
                              <w:rPr>
                                <w:rFonts w:ascii="Times New Roman" w:eastAsia="맑은 고딕" w:hAnsi="Times New Roman" w:cs="바탕"/>
                                <w:iCs/>
                                <w:kern w:val="0"/>
                                <w:szCs w:val="32"/>
                              </w:rPr>
                            </w:pPr>
                            <w:r w:rsidRPr="00CB44E2">
                              <w:rPr>
                                <w:rFonts w:ascii="Times New Roman" w:eastAsia="맑은 고딕" w:hAnsi="Times New Roman" w:cs="바탕"/>
                                <w:iCs/>
                                <w:kern w:val="0"/>
                                <w:szCs w:val="32"/>
                              </w:rPr>
                              <w:t>On CBSR for Rel.16 Type II codebook, the three agreed alternatives for down selection are further clarified as follows. No other alternatives or sub-alternatives will be considered for down selection.</w:t>
                            </w:r>
                          </w:p>
                          <w:p w14:paraId="58CDE44F" w14:textId="77777777" w:rsidR="002823E4" w:rsidRPr="00CB44E2" w:rsidRDefault="002823E4" w:rsidP="00B25A95">
                            <w:pPr>
                              <w:widowControl/>
                              <w:numPr>
                                <w:ilvl w:val="0"/>
                                <w:numId w:val="18"/>
                              </w:numPr>
                              <w:wordWrap/>
                              <w:autoSpaceDE/>
                              <w:autoSpaceDN/>
                              <w:spacing w:after="0" w:line="240" w:lineRule="auto"/>
                              <w:jc w:val="left"/>
                              <w:rPr>
                                <w:rFonts w:ascii="Times" w:eastAsia="바탕" w:hAnsi="Times" w:cs="Times New Roman"/>
                                <w:kern w:val="0"/>
                                <w:szCs w:val="24"/>
                              </w:rPr>
                            </w:pPr>
                            <w:r w:rsidRPr="00CB44E2">
                              <w:rPr>
                                <w:rFonts w:ascii="Times" w:eastAsia="바탕" w:hAnsi="Times" w:cs="Times New Roman"/>
                                <w:kern w:val="0"/>
                                <w:szCs w:val="24"/>
                              </w:rPr>
                              <w:t>Alt1. Analogous to Rel.15 Type I</w:t>
                            </w:r>
                          </w:p>
                          <w:p w14:paraId="6DBC9A6A" w14:textId="77777777" w:rsidR="002823E4" w:rsidRPr="00CB44E2" w:rsidRDefault="002823E4" w:rsidP="00B25A95">
                            <w:pPr>
                              <w:widowControl/>
                              <w:numPr>
                                <w:ilvl w:val="1"/>
                                <w:numId w:val="18"/>
                              </w:numPr>
                              <w:wordWrap/>
                              <w:autoSpaceDE/>
                              <w:autoSpaceDN/>
                              <w:spacing w:after="0" w:line="240" w:lineRule="auto"/>
                              <w:jc w:val="left"/>
                              <w:rPr>
                                <w:rFonts w:ascii="Times" w:eastAsia="바탕" w:hAnsi="Times" w:cs="Times New Roman"/>
                                <w:kern w:val="0"/>
                                <w:szCs w:val="24"/>
                              </w:rPr>
                            </w:pPr>
                            <w:r w:rsidRPr="00CB44E2">
                              <w:rPr>
                                <w:rFonts w:ascii="Times" w:eastAsia="바탕" w:hAnsi="Times" w:cs="Times New Roman"/>
                                <w:kern w:val="0"/>
                                <w:szCs w:val="24"/>
                              </w:rPr>
                              <w:t xml:space="preserve">Hard restriction (0 or 1) can be applied to any of the spatial beams (the restriction is applied for both polarizations of the beam) and is </w:t>
                            </w:r>
                            <w:r w:rsidRPr="00CB44E2">
                              <w:rPr>
                                <w:rFonts w:ascii="Times" w:eastAsia="바탕" w:hAnsi="Times" w:cs="Times New Roman"/>
                                <w:kern w:val="0"/>
                                <w:szCs w:val="24"/>
                                <w:lang w:val="en-GB" w:eastAsia="x-none"/>
                              </w:rPr>
                              <w:t>higher-layer configured with one size-</w:t>
                            </w:r>
                            <w:r w:rsidRPr="00CB44E2">
                              <w:rPr>
                                <w:rFonts w:ascii="Times" w:eastAsia="바탕" w:hAnsi="Times" w:cs="Times New Roman"/>
                                <w:i/>
                                <w:kern w:val="0"/>
                                <w:szCs w:val="24"/>
                                <w:lang w:val="en-GB" w:eastAsia="x-none"/>
                              </w:rPr>
                              <w:t>N</w:t>
                            </w:r>
                            <w:r w:rsidRPr="00CB44E2">
                              <w:rPr>
                                <w:rFonts w:ascii="Times" w:eastAsia="바탕" w:hAnsi="Times" w:cs="Times New Roman"/>
                                <w:kern w:val="0"/>
                                <w:szCs w:val="24"/>
                                <w:vertAlign w:val="subscript"/>
                                <w:lang w:val="en-GB" w:eastAsia="x-none"/>
                              </w:rPr>
                              <w:t>1</w:t>
                            </w:r>
                            <w:r w:rsidRPr="00CB44E2">
                              <w:rPr>
                                <w:rFonts w:ascii="Times" w:eastAsia="바탕" w:hAnsi="Times" w:cs="Times New Roman"/>
                                <w:i/>
                                <w:kern w:val="0"/>
                                <w:szCs w:val="24"/>
                                <w:lang w:val="en-GB" w:eastAsia="x-none"/>
                              </w:rPr>
                              <w:t>N</w:t>
                            </w:r>
                            <w:r w:rsidRPr="00CB44E2">
                              <w:rPr>
                                <w:rFonts w:ascii="Times" w:eastAsia="바탕" w:hAnsi="Times" w:cs="Times New Roman"/>
                                <w:kern w:val="0"/>
                                <w:szCs w:val="24"/>
                                <w:vertAlign w:val="subscript"/>
                                <w:lang w:val="en-GB" w:eastAsia="x-none"/>
                              </w:rPr>
                              <w:t>2</w:t>
                            </w:r>
                            <w:r w:rsidRPr="00CB44E2">
                              <w:rPr>
                                <w:rFonts w:ascii="Times" w:eastAsia="바탕" w:hAnsi="Times" w:cs="Times New Roman"/>
                                <w:i/>
                                <w:kern w:val="0"/>
                                <w:szCs w:val="24"/>
                                <w:lang w:val="en-GB" w:eastAsia="x-none"/>
                              </w:rPr>
                              <w:t>O</w:t>
                            </w:r>
                            <w:r w:rsidRPr="00CB44E2">
                              <w:rPr>
                                <w:rFonts w:ascii="Times" w:eastAsia="바탕" w:hAnsi="Times" w:cs="Times New Roman"/>
                                <w:kern w:val="0"/>
                                <w:szCs w:val="24"/>
                                <w:vertAlign w:val="subscript"/>
                                <w:lang w:val="en-GB" w:eastAsia="x-none"/>
                              </w:rPr>
                              <w:t>1</w:t>
                            </w:r>
                            <w:r w:rsidRPr="00CB44E2">
                              <w:rPr>
                                <w:rFonts w:ascii="Times" w:eastAsia="바탕" w:hAnsi="Times" w:cs="Times New Roman"/>
                                <w:i/>
                                <w:kern w:val="0"/>
                                <w:szCs w:val="24"/>
                                <w:lang w:val="en-GB" w:eastAsia="x-none"/>
                              </w:rPr>
                              <w:t>O</w:t>
                            </w:r>
                            <w:r w:rsidRPr="00CB44E2">
                              <w:rPr>
                                <w:rFonts w:ascii="Times" w:eastAsia="바탕" w:hAnsi="Times" w:cs="Times New Roman"/>
                                <w:kern w:val="0"/>
                                <w:szCs w:val="24"/>
                                <w:vertAlign w:val="subscript"/>
                                <w:lang w:val="en-GB" w:eastAsia="x-none"/>
                              </w:rPr>
                              <w:t>2</w:t>
                            </w:r>
                            <w:r w:rsidRPr="00CB44E2">
                              <w:rPr>
                                <w:rFonts w:ascii="Times" w:eastAsia="바탕" w:hAnsi="Times" w:cs="Times New Roman"/>
                                <w:kern w:val="0"/>
                                <w:szCs w:val="24"/>
                                <w:lang w:val="en-GB" w:eastAsia="x-none"/>
                              </w:rPr>
                              <w:t xml:space="preserve"> bitmap </w:t>
                            </w:r>
                            <w:r w:rsidRPr="00CB44E2">
                              <w:rPr>
                                <w:rFonts w:ascii="Times" w:eastAsia="바탕" w:hAnsi="Times" w:cs="Times New Roman"/>
                                <w:i/>
                                <w:kern w:val="0"/>
                                <w:szCs w:val="24"/>
                                <w:lang w:val="en-GB" w:eastAsia="x-none"/>
                              </w:rPr>
                              <w:t>B</w:t>
                            </w:r>
                          </w:p>
                          <w:p w14:paraId="777CCE0A" w14:textId="77777777" w:rsidR="002823E4" w:rsidRPr="00CB44E2" w:rsidRDefault="002823E4" w:rsidP="00B25A95">
                            <w:pPr>
                              <w:widowControl/>
                              <w:numPr>
                                <w:ilvl w:val="0"/>
                                <w:numId w:val="17"/>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rPr>
                              <w:t xml:space="preserve">Alt2. Analogous to Rel.15 Type II </w:t>
                            </w:r>
                            <w:r w:rsidRPr="00CB44E2">
                              <w:rPr>
                                <w:rFonts w:ascii="Times" w:eastAsia="SimSun" w:hAnsi="Times" w:cs="Times New Roman"/>
                                <w:kern w:val="0"/>
                                <w:szCs w:val="24"/>
                                <w:lang w:eastAsia="zh-CN"/>
                              </w:rPr>
                              <w:t>(SD beam group restriction + per coefficient amplitude restriction)</w:t>
                            </w:r>
                          </w:p>
                          <w:p w14:paraId="09F94774" w14:textId="77777777" w:rsidR="002823E4" w:rsidRPr="00CB44E2" w:rsidRDefault="002823E4" w:rsidP="00B25A95">
                            <w:pPr>
                              <w:widowControl/>
                              <w:numPr>
                                <w:ilvl w:val="1"/>
                                <w:numId w:val="17"/>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 xml:space="preserve">Four beam groups are selected via higher-layer configured bitmap </w:t>
                            </w:r>
                            <w:r w:rsidRPr="00CB44E2">
                              <w:rPr>
                                <w:rFonts w:ascii="Times" w:eastAsia="바탕" w:hAnsi="Times" w:cs="Times New Roman"/>
                                <w:i/>
                                <w:kern w:val="0"/>
                                <w:szCs w:val="24"/>
                                <w:lang w:val="en-GB" w:eastAsia="x-none"/>
                              </w:rPr>
                              <w:t>B</w:t>
                            </w:r>
                            <w:r w:rsidRPr="00CB44E2">
                              <w:rPr>
                                <w:rFonts w:ascii="Times" w:eastAsia="바탕" w:hAnsi="Times" w:cs="Times New Roman"/>
                                <w:kern w:val="0"/>
                                <w:szCs w:val="24"/>
                                <w:vertAlign w:val="subscript"/>
                                <w:lang w:val="en-GB" w:eastAsia="x-none"/>
                              </w:rPr>
                              <w:t>1</w:t>
                            </w:r>
                          </w:p>
                          <w:p w14:paraId="3B36DD52" w14:textId="0CDF5ABD" w:rsidR="002823E4" w:rsidRPr="00CB44E2" w:rsidRDefault="002823E4" w:rsidP="00B25A95">
                            <w:pPr>
                              <w:widowControl/>
                              <w:numPr>
                                <w:ilvl w:val="1"/>
                                <w:numId w:val="17"/>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SimSun" w:hAnsi="Times" w:cs="Times New Roman"/>
                                <w:kern w:val="0"/>
                                <w:szCs w:val="24"/>
                                <w:lang w:eastAsia="zh-CN"/>
                              </w:rPr>
                              <w:t xml:space="preserve">For each spatial beam in each of the four beam groups, soft restriction (maximum amplitude of 0, ½, </w:t>
                            </w:r>
                            <w:r w:rsidRPr="00CB44E2">
                              <w:rPr>
                                <w:rFonts w:ascii="Times" w:eastAsia="바탕" w:hAnsi="Times" w:cs="Times New Roman"/>
                                <w:kern w:val="0"/>
                                <w:position w:val="-10"/>
                                <w:szCs w:val="24"/>
                                <w:lang w:eastAsia="x-none"/>
                              </w:rPr>
                              <w:object w:dxaOrig="560" w:dyaOrig="380" w14:anchorId="78EFBBC1">
                                <v:shape id="_x0000_i1057" type="#_x0000_t75" style="width:20.65pt;height:15.65pt" o:ole="">
                                  <v:imagedata r:id="rId94" o:title=""/>
                                </v:shape>
                                <o:OLEObject Type="Embed" ProgID="Equation.DSMT4" ShapeID="_x0000_i1057" DrawAspect="Content" ObjectID="_1631722993" r:id="rId95"/>
                              </w:object>
                            </w:r>
                            <w:r w:rsidRPr="00CB44E2">
                              <w:rPr>
                                <w:rFonts w:ascii="Times" w:eastAsia="SimSun" w:hAnsi="Times" w:cs="Times New Roman"/>
                                <w:kern w:val="0"/>
                                <w:szCs w:val="24"/>
                                <w:lang w:eastAsia="zh-CN"/>
                              </w:rPr>
                              <w:t xml:space="preserve">, or 1) </w:t>
                            </w:r>
                            <w:r w:rsidRPr="00CB44E2">
                              <w:rPr>
                                <w:rFonts w:ascii="Times" w:eastAsia="바탕" w:hAnsi="Times" w:cs="Times New Roman"/>
                                <w:kern w:val="0"/>
                                <w:szCs w:val="24"/>
                              </w:rPr>
                              <w:t>is applied to any of the</w:t>
                            </w:r>
                            <w:r w:rsidRPr="00CB44E2">
                              <w:rPr>
                                <w:rFonts w:ascii="Times" w:eastAsia="바탕" w:hAnsi="Times" w:cs="Times New Roman"/>
                                <w:kern w:val="0"/>
                                <w:position w:val="-12"/>
                                <w:szCs w:val="24"/>
                                <w:lang w:eastAsia="x-none"/>
                              </w:rPr>
                              <w:object w:dxaOrig="380" w:dyaOrig="380" w14:anchorId="2002E4AF">
                                <v:shape id="_x0000_i1058" type="#_x0000_t75" style="width:20.65pt;height:20.65pt" o:ole="">
                                  <v:imagedata r:id="rId96" o:title=""/>
                                </v:shape>
                                <o:OLEObject Type="Embed" ProgID="Equation.DSMT4" ShapeID="_x0000_i1058" DrawAspect="Content" ObjectID="_1631722994" r:id="rId97"/>
                              </w:object>
                            </w:r>
                            <w:r w:rsidRPr="00CB44E2">
                              <w:rPr>
                                <w:rFonts w:ascii="Times" w:eastAsia="바탕" w:hAnsi="Times" w:cs="Times New Roman"/>
                                <w:kern w:val="0"/>
                                <w:szCs w:val="24"/>
                              </w:rPr>
                              <w:t xml:space="preserve">coefficients associated with the beam (the restriction is applied for both polarizations of the beam). This maximum amplitude restriction is higher-layer configured with four bitmaps </w:t>
                            </w:r>
                            <w:r w:rsidRPr="00CB44E2">
                              <w:rPr>
                                <w:rFonts w:ascii="Times" w:eastAsia="바탕" w:hAnsi="Times" w:cs="Times New Roman"/>
                                <w:kern w:val="0"/>
                                <w:position w:val="-16"/>
                                <w:szCs w:val="24"/>
                                <w:lang w:eastAsia="x-none"/>
                              </w:rPr>
                              <w:object w:dxaOrig="1980" w:dyaOrig="440" w14:anchorId="2A0BD3EF">
                                <v:shape id="_x0000_i1059" type="#_x0000_t75" style="width:102.05pt;height:20.65pt" o:ole="">
                                  <v:imagedata r:id="rId98" o:title=""/>
                                </v:shape>
                                <o:OLEObject Type="Embed" ProgID="Equation.DSMT4" ShapeID="_x0000_i1059" DrawAspect="Content" ObjectID="_1631722995" r:id="rId99"/>
                              </w:object>
                            </w:r>
                            <w:r w:rsidRPr="00CB44E2">
                              <w:rPr>
                                <w:rFonts w:ascii="Times" w:eastAsia="바탕" w:hAnsi="Times" w:cs="Times New Roman"/>
                                <w:kern w:val="0"/>
                                <w:szCs w:val="24"/>
                              </w:rPr>
                              <w:t xml:space="preserve"> </w:t>
                            </w:r>
                          </w:p>
                          <w:p w14:paraId="42D564C3" w14:textId="77777777" w:rsidR="002823E4" w:rsidRPr="00CB44E2" w:rsidRDefault="002823E4" w:rsidP="00B25A95">
                            <w:pPr>
                              <w:widowControl/>
                              <w:numPr>
                                <w:ilvl w:val="0"/>
                                <w:numId w:val="18"/>
                              </w:numPr>
                              <w:wordWrap/>
                              <w:autoSpaceDE/>
                              <w:autoSpaceDN/>
                              <w:spacing w:after="0" w:line="240" w:lineRule="auto"/>
                              <w:jc w:val="left"/>
                              <w:rPr>
                                <w:rFonts w:ascii="Times" w:eastAsia="바탕" w:hAnsi="Times" w:cs="Times New Roman"/>
                                <w:kern w:val="0"/>
                                <w:szCs w:val="24"/>
                              </w:rPr>
                            </w:pPr>
                            <w:r w:rsidRPr="00CB44E2">
                              <w:rPr>
                                <w:rFonts w:ascii="Times" w:eastAsia="바탕" w:hAnsi="Times" w:cs="Times New Roman"/>
                                <w:kern w:val="0"/>
                                <w:szCs w:val="24"/>
                              </w:rPr>
                              <w:t>Alt3.</w:t>
                            </w:r>
                            <w:r w:rsidRPr="00CB44E2">
                              <w:rPr>
                                <w:rFonts w:ascii="Times" w:eastAsia="바탕" w:hAnsi="Times" w:cs="Times New Roman"/>
                                <w:kern w:val="0"/>
                                <w:szCs w:val="24"/>
                                <w:lang w:val="en-GB" w:eastAsia="x-none"/>
                              </w:rPr>
                              <w:t xml:space="preserve"> Rel. 15 Type II </w:t>
                            </w:r>
                            <w:r w:rsidRPr="00CB44E2">
                              <w:rPr>
                                <w:rFonts w:ascii="Times" w:eastAsia="SimSun" w:hAnsi="Times" w:cs="Times New Roman"/>
                                <w:kern w:val="0"/>
                                <w:szCs w:val="24"/>
                                <w:lang w:eastAsia="zh-CN"/>
                              </w:rPr>
                              <w:t>SD beam group restriction + joint per SD beam restriction</w:t>
                            </w:r>
                          </w:p>
                          <w:p w14:paraId="0F875BBE" w14:textId="77777777" w:rsidR="002823E4" w:rsidRPr="00CB44E2" w:rsidRDefault="002823E4" w:rsidP="00B25A95">
                            <w:pPr>
                              <w:widowControl/>
                              <w:numPr>
                                <w:ilvl w:val="1"/>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 xml:space="preserve">Four beam groups are selected via higher-layer configured bitmap </w:t>
                            </w:r>
                            <w:r w:rsidRPr="00CB44E2">
                              <w:rPr>
                                <w:rFonts w:ascii="Times" w:eastAsia="바탕" w:hAnsi="Times" w:cs="Times New Roman"/>
                                <w:i/>
                                <w:kern w:val="0"/>
                                <w:szCs w:val="24"/>
                                <w:lang w:val="en-GB" w:eastAsia="x-none"/>
                              </w:rPr>
                              <w:t>B</w:t>
                            </w:r>
                            <w:r w:rsidRPr="00CB44E2">
                              <w:rPr>
                                <w:rFonts w:ascii="Times" w:eastAsia="바탕" w:hAnsi="Times" w:cs="Times New Roman"/>
                                <w:kern w:val="0"/>
                                <w:szCs w:val="24"/>
                                <w:vertAlign w:val="subscript"/>
                                <w:lang w:val="en-GB" w:eastAsia="x-none"/>
                              </w:rPr>
                              <w:t>1</w:t>
                            </w:r>
                          </w:p>
                          <w:p w14:paraId="56D745C3" w14:textId="77777777" w:rsidR="002823E4" w:rsidRPr="00CB44E2" w:rsidRDefault="002823E4" w:rsidP="00B25A95">
                            <w:pPr>
                              <w:widowControl/>
                              <w:numPr>
                                <w:ilvl w:val="1"/>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Amplitude restriction:</w:t>
                            </w:r>
                          </w:p>
                          <w:p w14:paraId="1B9C3D75" w14:textId="42E9F263" w:rsidR="002823E4" w:rsidRPr="00CB44E2" w:rsidRDefault="002823E4" w:rsidP="00B25A95">
                            <w:pPr>
                              <w:widowControl/>
                              <w:numPr>
                                <w:ilvl w:val="2"/>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 xml:space="preserve">Alt 3A (Sum power ratio): </w:t>
                            </w:r>
                            <w:r w:rsidRPr="00CB44E2">
                              <w:rPr>
                                <w:rFonts w:ascii="Times" w:eastAsia="SimSun" w:hAnsi="Times" w:cs="Times New Roman"/>
                                <w:kern w:val="0"/>
                                <w:szCs w:val="24"/>
                                <w:lang w:eastAsia="zh-CN"/>
                              </w:rPr>
                              <w:t xml:space="preserve">For each beam </w:t>
                            </w:r>
                            <w:r w:rsidRPr="00CB44E2">
                              <w:rPr>
                                <w:rFonts w:ascii="Times" w:eastAsia="바탕" w:hAnsi="Times" w:cs="Times New Roman"/>
                                <w:kern w:val="0"/>
                                <w:position w:val="-10"/>
                                <w:szCs w:val="24"/>
                                <w:lang w:val="en-GB" w:eastAsia="x-none"/>
                              </w:rPr>
                              <w:object w:dxaOrig="180" w:dyaOrig="300" w14:anchorId="22CE40CE">
                                <v:shape id="_x0000_i1060" type="#_x0000_t75" style="width:8.75pt;height:15.05pt" o:ole="">
                                  <v:imagedata r:id="rId100" o:title=""/>
                                </v:shape>
                                <o:OLEObject Type="Embed" ProgID="Equation.DSMT4" ShapeID="_x0000_i1060" DrawAspect="Content" ObjectID="_1631722996" r:id="rId101"/>
                              </w:object>
                            </w:r>
                            <w:r w:rsidRPr="00CB44E2">
                              <w:rPr>
                                <w:rFonts w:ascii="Times" w:eastAsia="바탕" w:hAnsi="Times" w:cs="Times New Roman"/>
                                <w:kern w:val="0"/>
                                <w:szCs w:val="24"/>
                                <w:lang w:val="en-GB" w:eastAsia="x-none"/>
                              </w:rPr>
                              <w:t xml:space="preserve"> </w:t>
                            </w:r>
                            <w:r w:rsidRPr="00CB44E2">
                              <w:rPr>
                                <w:rFonts w:ascii="Times" w:eastAsia="SimSun" w:hAnsi="Times" w:cs="Times New Roman"/>
                                <w:kern w:val="0"/>
                                <w:szCs w:val="24"/>
                                <w:lang w:eastAsia="zh-CN"/>
                              </w:rPr>
                              <w:t xml:space="preserve">in each of the four beam groups, power ratio threshold </w:t>
                            </w:r>
                            <w:r w:rsidRPr="00CB44E2">
                              <w:rPr>
                                <w:rFonts w:ascii="Times" w:eastAsia="SimSun" w:hAnsi="Times" w:cs="Times New Roman"/>
                                <w:kern w:val="0"/>
                                <w:position w:val="-14"/>
                                <w:szCs w:val="24"/>
                                <w:lang w:eastAsia="zh-CN"/>
                              </w:rPr>
                              <w:object w:dxaOrig="260" w:dyaOrig="340" w14:anchorId="5D98F587">
                                <v:shape id="_x0000_i1061" type="#_x0000_t75" style="width:13.15pt;height:16.9pt" o:ole="">
                                  <v:imagedata r:id="rId102" o:title=""/>
                                </v:shape>
                                <o:OLEObject Type="Embed" ProgID="Equation.DSMT4" ShapeID="_x0000_i1061" DrawAspect="Content" ObjectID="_1631722997" r:id="rId103"/>
                              </w:object>
                            </w:r>
                            <w:r w:rsidRPr="00CB44E2">
                              <w:rPr>
                                <w:rFonts w:ascii="Times" w:eastAsia="SimSun" w:hAnsi="Times" w:cs="Times New Roman"/>
                                <w:kern w:val="0"/>
                                <w:szCs w:val="24"/>
                                <w:lang w:eastAsia="zh-CN"/>
                              </w:rPr>
                              <w:t xml:space="preserve"> (definition and values FFS) is configured, the following criterion should be satisfied: </w:t>
                            </w:r>
                            <w:r w:rsidRPr="00CB44E2">
                              <w:rPr>
                                <w:rFonts w:ascii="Times" w:eastAsia="SimSun" w:hAnsi="Times" w:cs="Times New Roman"/>
                                <w:kern w:val="0"/>
                                <w:position w:val="-14"/>
                                <w:szCs w:val="24"/>
                                <w:lang w:eastAsia="zh-CN"/>
                              </w:rPr>
                              <w:object w:dxaOrig="3080" w:dyaOrig="400" w14:anchorId="50101BF3">
                                <v:shape id="_x0000_i1062" type="#_x0000_t75" style="width:154pt;height:20.05pt" o:ole="">
                                  <v:imagedata r:id="rId104" o:title=""/>
                                </v:shape>
                                <o:OLEObject Type="Embed" ProgID="Equation.DSMT4" ShapeID="_x0000_i1062" DrawAspect="Content" ObjectID="_1631722998" r:id="rId105"/>
                              </w:object>
                            </w:r>
                            <w:r w:rsidRPr="00CB44E2">
                              <w:rPr>
                                <w:rFonts w:ascii="Times" w:eastAsia="SimSun" w:hAnsi="Times" w:cs="Times New Roman"/>
                                <w:kern w:val="0"/>
                                <w:szCs w:val="24"/>
                                <w:lang w:eastAsia="zh-CN"/>
                              </w:rPr>
                              <w:t xml:space="preserve"> </w:t>
                            </w:r>
                            <w:r w:rsidRPr="00CB44E2">
                              <w:rPr>
                                <w:rFonts w:ascii="Times" w:eastAsia="바탕" w:hAnsi="Times" w:cs="Times New Roman"/>
                                <w:kern w:val="0"/>
                                <w:szCs w:val="24"/>
                                <w:lang w:val="en-GB" w:eastAsia="x-none"/>
                              </w:rPr>
                              <w:fldChar w:fldCharType="begin"/>
                            </w:r>
                            <w:r w:rsidRPr="00CB44E2">
                              <w:rPr>
                                <w:rFonts w:ascii="Times" w:eastAsia="바탕" w:hAnsi="Times" w:cs="Times New Roman"/>
                                <w:kern w:val="0"/>
                                <w:szCs w:val="24"/>
                                <w:lang w:val="en-GB" w:eastAsia="x-none"/>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CB44E2">
                              <w:rPr>
                                <w:rFonts w:ascii="Times" w:eastAsia="바탕" w:hAnsi="Times" w:cs="Times New Roman"/>
                                <w:kern w:val="0"/>
                                <w:szCs w:val="24"/>
                                <w:lang w:val="en-GB" w:eastAsia="x-none"/>
                              </w:rPr>
                              <w:instrText xml:space="preserve"> </w:instrText>
                            </w:r>
                            <w:r w:rsidRPr="00CB44E2">
                              <w:rPr>
                                <w:rFonts w:ascii="Times" w:eastAsia="바탕" w:hAnsi="Times" w:cs="Times New Roman"/>
                                <w:kern w:val="0"/>
                                <w:szCs w:val="24"/>
                                <w:lang w:val="en-GB" w:eastAsia="x-none"/>
                              </w:rPr>
                              <w:fldChar w:fldCharType="end"/>
                            </w:r>
                          </w:p>
                          <w:p w14:paraId="53EE6F65" w14:textId="3FD8C2EB" w:rsidR="002823E4" w:rsidRPr="00CB44E2" w:rsidRDefault="002823E4" w:rsidP="00B25A95">
                            <w:pPr>
                              <w:widowControl/>
                              <w:numPr>
                                <w:ilvl w:val="2"/>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Alt 3B (</w:t>
                            </w:r>
                            <w:r w:rsidRPr="00CB44E2">
                              <w:rPr>
                                <w:rFonts w:ascii="Times" w:eastAsia="SimSun" w:hAnsi="Times" w:cs="Times New Roman"/>
                                <w:kern w:val="0"/>
                                <w:szCs w:val="24"/>
                                <w:lang w:val="en-GB" w:eastAsia="zh-CN"/>
                              </w:rPr>
                              <w:t xml:space="preserve">Restriction on </w:t>
                            </w:r>
                            <w:r w:rsidRPr="00CB44E2">
                              <w:rPr>
                                <w:rFonts w:ascii="Times" w:eastAsia="SimSun" w:hAnsi="Times" w:cs="Times New Roman"/>
                                <w:kern w:val="0"/>
                                <w:position w:val="-12"/>
                                <w:szCs w:val="24"/>
                                <w:lang w:val="en-GB" w:eastAsia="zh-CN"/>
                              </w:rPr>
                              <w:object w:dxaOrig="1020" w:dyaOrig="360" w14:anchorId="34831677">
                                <v:shape id="_x0000_i1063" type="#_x0000_t75" style="width:50.7pt;height:18.15pt" o:ole="">
                                  <v:imagedata r:id="rId106" o:title=""/>
                                </v:shape>
                                <o:OLEObject Type="Embed" ProgID="Equation.DSMT4" ShapeID="_x0000_i1063" DrawAspect="Content" ObjectID="_1631722999" r:id="rId107"/>
                              </w:object>
                            </w:r>
                            <w:r w:rsidRPr="00CB44E2">
                              <w:rPr>
                                <w:rFonts w:ascii="Times" w:eastAsia="바탕" w:hAnsi="Times" w:cs="Times New Roman"/>
                                <w:kern w:val="0"/>
                                <w:szCs w:val="24"/>
                                <w:lang w:val="en-GB" w:eastAsia="x-none"/>
                              </w:rPr>
                              <w:fldChar w:fldCharType="begin"/>
                            </w:r>
                            <w:r w:rsidRPr="00CB44E2">
                              <w:rPr>
                                <w:rFonts w:ascii="Times" w:eastAsia="바탕" w:hAnsi="Times" w:cs="Times New Roman"/>
                                <w:kern w:val="0"/>
                                <w:szCs w:val="24"/>
                                <w:lang w:val="en-GB" w:eastAsia="x-none"/>
                              </w:rPr>
                              <w:instrText xml:space="preserve"> QUOTE </w:instrText>
                            </w:r>
                            <m:oMath>
                              <m:sSub>
                                <m:sSubPr>
                                  <m:ctrlPr>
                                    <w:rPr>
                                      <w:rFonts w:ascii="Cambria Math" w:hAnsi="Cambria Math"/>
                                      <w:b/>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b/>
                                      <w:i/>
                                    </w:rPr>
                                  </m:ctrlPr>
                                </m:sSubPr>
                                <m:e>
                                  <m:acc>
                                    <m:accPr>
                                      <m:chr m:val="̃"/>
                                      <m:ctrlPr>
                                        <w:rPr>
                                          <w:rFonts w:ascii="Cambria Math" w:hAnsi="Cambria Math"/>
                                          <w:b/>
                                          <w:i/>
                                        </w:rPr>
                                      </m:ctrlPr>
                                    </m:accPr>
                                    <m:e>
                                      <m:r>
                                        <m:rPr>
                                          <m:sty m:val="p"/>
                                        </m:rPr>
                                        <w:rPr>
                                          <w:rFonts w:ascii="Cambria Math" w:hAnsi="Cambria Math"/>
                                        </w:rPr>
                                        <m:t>W</m:t>
                                      </m:r>
                                    </m:e>
                                  </m:acc>
                                </m:e>
                                <m:sub>
                                  <m:r>
                                    <m:rPr>
                                      <m:sty m:val="p"/>
                                    </m:rPr>
                                    <w:rPr>
                                      <w:rFonts w:ascii="Cambria Math" w:hAnsi="Cambria Math"/>
                                    </w:rPr>
                                    <m:t>2</m:t>
                                  </m:r>
                                </m:sub>
                              </m:sSub>
                              <m:sSubSup>
                                <m:sSubSupPr>
                                  <m:ctrlPr>
                                    <w:rPr>
                                      <w:rFonts w:ascii="Cambria Math" w:hAnsi="Cambria Math"/>
                                      <w:b/>
                                      <w:i/>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CB44E2">
                              <w:rPr>
                                <w:rFonts w:ascii="Times" w:eastAsia="바탕" w:hAnsi="Times" w:cs="Times New Roman"/>
                                <w:kern w:val="0"/>
                                <w:szCs w:val="24"/>
                                <w:lang w:val="en-GB" w:eastAsia="x-none"/>
                              </w:rPr>
                              <w:instrText xml:space="preserve"> </w:instrText>
                            </w:r>
                            <w:r w:rsidRPr="00CB44E2">
                              <w:rPr>
                                <w:rFonts w:ascii="Times" w:eastAsia="바탕" w:hAnsi="Times" w:cs="Times New Roman"/>
                                <w:kern w:val="0"/>
                                <w:szCs w:val="24"/>
                                <w:lang w:val="en-GB" w:eastAsia="x-none"/>
                              </w:rPr>
                              <w:fldChar w:fldCharType="end"/>
                            </w:r>
                            <w:r w:rsidRPr="00CB44E2">
                              <w:rPr>
                                <w:rFonts w:ascii="Times" w:eastAsia="바탕" w:hAnsi="Times" w:cs="Times New Roman"/>
                                <w:kern w:val="0"/>
                                <w:szCs w:val="24"/>
                                <w:lang w:val="en-GB" w:eastAsia="x-none"/>
                              </w:rPr>
                              <w:t xml:space="preserve">): </w:t>
                            </w:r>
                            <w:r w:rsidRPr="00CB44E2">
                              <w:rPr>
                                <w:rFonts w:ascii="Times" w:eastAsia="SimSun" w:hAnsi="Times" w:cs="Times New Roman"/>
                                <w:kern w:val="0"/>
                                <w:szCs w:val="24"/>
                                <w:lang w:val="en-GB" w:eastAsia="zh-CN"/>
                              </w:rPr>
                              <w:t xml:space="preserve">For each beam </w:t>
                            </w:r>
                            <w:bookmarkStart w:id="2" w:name="MTBlankEqn"/>
                            <w:r w:rsidRPr="00CB44E2">
                              <w:rPr>
                                <w:rFonts w:ascii="Times" w:eastAsia="바탕" w:hAnsi="Times" w:cs="Times New Roman"/>
                                <w:kern w:val="0"/>
                                <w:position w:val="-10"/>
                                <w:szCs w:val="24"/>
                                <w:lang w:val="en-GB" w:eastAsia="x-none"/>
                              </w:rPr>
                              <w:object w:dxaOrig="180" w:dyaOrig="300" w14:anchorId="6C683F18">
                                <v:shape id="_x0000_i1064" type="#_x0000_t75" style="width:8.75pt;height:15.05pt" o:ole="">
                                  <v:imagedata r:id="rId100" o:title=""/>
                                </v:shape>
                                <o:OLEObject Type="Embed" ProgID="Equation.DSMT4" ShapeID="_x0000_i1064" DrawAspect="Content" ObjectID="_1631723000" r:id="rId108"/>
                              </w:object>
                            </w:r>
                            <w:bookmarkEnd w:id="2"/>
                            <w:r w:rsidRPr="00CB44E2">
                              <w:rPr>
                                <w:rFonts w:ascii="Times" w:eastAsia="SimSun" w:hAnsi="Times" w:cs="Times New Roman"/>
                                <w:kern w:val="0"/>
                                <w:szCs w:val="24"/>
                                <w:lang w:val="en-GB" w:eastAsia="zh-CN"/>
                              </w:rPr>
                              <w:fldChar w:fldCharType="begin"/>
                            </w:r>
                            <w:r w:rsidRPr="00CB44E2">
                              <w:rPr>
                                <w:rFonts w:ascii="Times" w:eastAsia="SimSun" w:hAnsi="Times" w:cs="Times New Roman"/>
                                <w:kern w:val="0"/>
                                <w:szCs w:val="24"/>
                                <w:lang w:val="en-GB"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oMath>
                            <w:r w:rsidRPr="00CB44E2">
                              <w:rPr>
                                <w:rFonts w:ascii="Times" w:eastAsia="SimSun" w:hAnsi="Times" w:cs="Times New Roman"/>
                                <w:kern w:val="0"/>
                                <w:szCs w:val="24"/>
                                <w:lang w:val="en-GB" w:eastAsia="zh-CN"/>
                              </w:rPr>
                              <w:instrText xml:space="preserve"> </w:instrText>
                            </w:r>
                            <w:r w:rsidRPr="00CB44E2">
                              <w:rPr>
                                <w:rFonts w:ascii="Times" w:eastAsia="SimSun" w:hAnsi="Times" w:cs="Times New Roman"/>
                                <w:kern w:val="0"/>
                                <w:szCs w:val="24"/>
                                <w:lang w:val="en-GB" w:eastAsia="zh-CN"/>
                              </w:rPr>
                              <w:fldChar w:fldCharType="end"/>
                            </w:r>
                            <w:r w:rsidRPr="00CB44E2">
                              <w:rPr>
                                <w:rFonts w:ascii="Times" w:eastAsia="SimSun" w:hAnsi="Times" w:cs="Times New Roman"/>
                                <w:kern w:val="0"/>
                                <w:szCs w:val="24"/>
                                <w:lang w:val="en-GB" w:eastAsia="zh-CN"/>
                              </w:rPr>
                              <w:t xml:space="preserve"> in each of the four beam groups and FD index </w:t>
                            </w:r>
                            <w:r w:rsidRPr="00CB44E2">
                              <w:rPr>
                                <w:rFonts w:ascii="Times" w:eastAsia="SimSun" w:hAnsi="Times" w:cs="Times New Roman"/>
                                <w:i/>
                                <w:iCs/>
                                <w:kern w:val="0"/>
                                <w:szCs w:val="24"/>
                                <w:lang w:val="en-GB" w:eastAsia="zh-CN"/>
                              </w:rPr>
                              <w:t>k</w:t>
                            </w:r>
                            <w:r w:rsidRPr="00CB44E2">
                              <w:rPr>
                                <w:rFonts w:ascii="Times" w:eastAsia="SimSun" w:hAnsi="Times" w:cs="Times New Roman"/>
                                <w:i/>
                                <w:iCs/>
                                <w:kern w:val="0"/>
                                <w:szCs w:val="24"/>
                                <w:vertAlign w:val="subscript"/>
                                <w:lang w:val="en-GB" w:eastAsia="zh-CN"/>
                              </w:rPr>
                              <w:t>0</w:t>
                            </w:r>
                            <w:r w:rsidRPr="00CB44E2">
                              <w:rPr>
                                <w:rFonts w:ascii="Times" w:eastAsia="SimSun" w:hAnsi="Times" w:cs="Times New Roman"/>
                                <w:kern w:val="0"/>
                                <w:szCs w:val="24"/>
                                <w:lang w:val="en-GB" w:eastAsia="zh-CN"/>
                              </w:rPr>
                              <w:fldChar w:fldCharType="begin"/>
                            </w:r>
                            <w:r w:rsidRPr="00CB44E2">
                              <w:rPr>
                                <w:rFonts w:ascii="Times" w:eastAsia="SimSun" w:hAnsi="Times" w:cs="Times New Roman"/>
                                <w:kern w:val="0"/>
                                <w:szCs w:val="24"/>
                                <w:lang w:val="en-GB"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oMath>
                            <w:r w:rsidRPr="00CB44E2">
                              <w:rPr>
                                <w:rFonts w:ascii="Times" w:eastAsia="SimSun" w:hAnsi="Times" w:cs="Times New Roman"/>
                                <w:kern w:val="0"/>
                                <w:szCs w:val="24"/>
                                <w:lang w:val="en-GB" w:eastAsia="zh-CN"/>
                              </w:rPr>
                              <w:instrText xml:space="preserve"> </w:instrText>
                            </w:r>
                            <w:r w:rsidRPr="00CB44E2">
                              <w:rPr>
                                <w:rFonts w:ascii="Times" w:eastAsia="SimSun" w:hAnsi="Times" w:cs="Times New Roman"/>
                                <w:kern w:val="0"/>
                                <w:szCs w:val="24"/>
                                <w:lang w:val="en-GB" w:eastAsia="zh-CN"/>
                              </w:rPr>
                              <w:fldChar w:fldCharType="end"/>
                            </w:r>
                            <w:r w:rsidRPr="00CB44E2">
                              <w:rPr>
                                <w:rFonts w:ascii="Times" w:eastAsia="SimSun" w:hAnsi="Times" w:cs="Times New Roman"/>
                                <w:kern w:val="0"/>
                                <w:szCs w:val="24"/>
                                <w:lang w:val="en-GB" w:eastAsia="zh-CN"/>
                              </w:rPr>
                              <w:t>, 0</w:t>
                            </w:r>
                            <w:r w:rsidRPr="00CB44E2">
                              <w:rPr>
                                <w:rFonts w:ascii="Times" w:eastAsia="SimSun" w:hAnsi="Times" w:cs="Times"/>
                                <w:kern w:val="0"/>
                                <w:szCs w:val="24"/>
                                <w:lang w:val="en-GB" w:eastAsia="zh-CN"/>
                              </w:rPr>
                              <w:t>≤</w:t>
                            </w:r>
                            <w:r w:rsidRPr="00CB44E2">
                              <w:rPr>
                                <w:rFonts w:ascii="Times" w:eastAsia="SimSun" w:hAnsi="Times" w:cs="Times New Roman"/>
                                <w:i/>
                                <w:iCs/>
                                <w:kern w:val="0"/>
                                <w:szCs w:val="24"/>
                                <w:lang w:val="en-GB" w:eastAsia="zh-CN"/>
                              </w:rPr>
                              <w:t>k</w:t>
                            </w:r>
                            <w:r w:rsidRPr="00CB44E2">
                              <w:rPr>
                                <w:rFonts w:ascii="Times" w:eastAsia="SimSun" w:hAnsi="Times" w:cs="Times New Roman"/>
                                <w:i/>
                                <w:iCs/>
                                <w:kern w:val="0"/>
                                <w:szCs w:val="24"/>
                                <w:vertAlign w:val="subscript"/>
                                <w:lang w:val="en-GB" w:eastAsia="zh-CN"/>
                              </w:rPr>
                              <w:t>0</w:t>
                            </w:r>
                            <w:r w:rsidRPr="00CB44E2">
                              <w:rPr>
                                <w:rFonts w:ascii="Times" w:eastAsia="SimSun" w:hAnsi="Times" w:cs="Times New Roman"/>
                                <w:kern w:val="0"/>
                                <w:szCs w:val="24"/>
                                <w:lang w:val="en-GB" w:eastAsia="zh-CN"/>
                              </w:rPr>
                              <w:fldChar w:fldCharType="begin"/>
                            </w:r>
                            <w:r w:rsidRPr="00CB44E2">
                              <w:rPr>
                                <w:rFonts w:ascii="Times" w:eastAsia="SimSun" w:hAnsi="Times" w:cs="Times New Roman"/>
                                <w:kern w:val="0"/>
                                <w:szCs w:val="24"/>
                                <w:lang w:val="en-GB" w:eastAsia="zh-CN"/>
                              </w:rPr>
                              <w:instrText xml:space="preserve"> QUOTE </w:instrText>
                            </w:r>
                            <m:oMath>
                              <m:r>
                                <m:rPr>
                                  <m:sty m:val="p"/>
                                </m:rPr>
                                <w:rPr>
                                  <w:rFonts w:ascii="Cambria Math" w:eastAsia="SimSun" w:hAnsi="Cambria Math"/>
                                  <w:lang w:eastAsia="zh-CN"/>
                                </w:rPr>
                                <m:t>0≤</m:t>
                              </m:r>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r>
                                <m:rPr>
                                  <m:sty m:val="p"/>
                                </m:rPr>
                                <w:rPr>
                                  <w:rFonts w:ascii="Cambria Math" w:eastAsia="SimSun" w:hAnsi="Cambria Math"/>
                                  <w:lang w:eastAsia="zh-CN"/>
                                </w:rPr>
                                <m:t>&lt;</m:t>
                              </m:r>
                              <m:sSub>
                                <m:sSubPr>
                                  <m:ctrlPr>
                                    <w:rPr>
                                      <w:rFonts w:ascii="Cambria Math" w:eastAsia="SimSun" w:hAnsi="Cambria Math"/>
                                      <w:i/>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3</m:t>
                                  </m:r>
                                </m:sub>
                              </m:sSub>
                            </m:oMath>
                            <w:r w:rsidRPr="00CB44E2">
                              <w:rPr>
                                <w:rFonts w:ascii="Times" w:eastAsia="SimSun" w:hAnsi="Times" w:cs="Times New Roman"/>
                                <w:kern w:val="0"/>
                                <w:szCs w:val="24"/>
                                <w:lang w:val="en-GB" w:eastAsia="zh-CN"/>
                              </w:rPr>
                              <w:instrText xml:space="preserve"> </w:instrText>
                            </w:r>
                            <w:r w:rsidRPr="00CB44E2">
                              <w:rPr>
                                <w:rFonts w:ascii="Times" w:eastAsia="SimSun" w:hAnsi="Times" w:cs="Times New Roman"/>
                                <w:kern w:val="0"/>
                                <w:szCs w:val="24"/>
                                <w:lang w:val="en-GB" w:eastAsia="zh-CN"/>
                              </w:rPr>
                              <w:fldChar w:fldCharType="end"/>
                            </w:r>
                            <w:r w:rsidRPr="00CB44E2">
                              <w:rPr>
                                <w:rFonts w:ascii="Times" w:eastAsia="SimSun" w:hAnsi="Times" w:cs="Times New Roman"/>
                                <w:kern w:val="0"/>
                                <w:szCs w:val="24"/>
                                <w:lang w:val="en-GB" w:eastAsia="zh-CN"/>
                              </w:rPr>
                              <w:t>&lt;</w:t>
                            </w:r>
                            <w:r w:rsidRPr="00CB44E2">
                              <w:rPr>
                                <w:rFonts w:ascii="Times" w:eastAsia="SimSun" w:hAnsi="Times" w:cs="Times New Roman"/>
                                <w:i/>
                                <w:iCs/>
                                <w:kern w:val="0"/>
                                <w:szCs w:val="24"/>
                                <w:lang w:val="en-GB" w:eastAsia="zh-CN"/>
                              </w:rPr>
                              <w:t>N</w:t>
                            </w:r>
                            <w:r w:rsidRPr="00CB44E2">
                              <w:rPr>
                                <w:rFonts w:ascii="Times" w:eastAsia="SimSun" w:hAnsi="Times" w:cs="Times New Roman"/>
                                <w:i/>
                                <w:iCs/>
                                <w:kern w:val="0"/>
                                <w:szCs w:val="24"/>
                                <w:vertAlign w:val="subscript"/>
                                <w:lang w:val="en-GB" w:eastAsia="zh-CN"/>
                              </w:rPr>
                              <w:t>3</w:t>
                            </w:r>
                            <w:r w:rsidRPr="00CB44E2">
                              <w:rPr>
                                <w:rFonts w:ascii="Times" w:eastAsia="SimSun" w:hAnsi="Times" w:cs="Times New Roman"/>
                                <w:kern w:val="0"/>
                                <w:szCs w:val="24"/>
                                <w:lang w:val="en-GB" w:eastAsia="zh-CN"/>
                              </w:rPr>
                              <w:t xml:space="preserve">, wideband gain threshold </w:t>
                            </w:r>
                            <w:r w:rsidRPr="00CB44E2">
                              <w:rPr>
                                <w:rFonts w:ascii="Times" w:eastAsia="SimSun" w:hAnsi="Times" w:cs="Times New Roman"/>
                                <w:kern w:val="0"/>
                                <w:position w:val="-14"/>
                                <w:szCs w:val="24"/>
                                <w:lang w:val="en-GB" w:eastAsia="zh-CN"/>
                              </w:rPr>
                              <w:object w:dxaOrig="320" w:dyaOrig="380" w14:anchorId="77DF3704">
                                <v:shape id="_x0000_i1065" type="#_x0000_t75" style="width:16.3pt;height:18.8pt" o:ole="">
                                  <v:imagedata r:id="rId109" o:title=""/>
                                </v:shape>
                                <o:OLEObject Type="Embed" ProgID="Equation.DSMT4" ShapeID="_x0000_i1065" DrawAspect="Content" ObjectID="_1631723001" r:id="rId110"/>
                              </w:object>
                            </w:r>
                            <w:r w:rsidRPr="00CB44E2">
                              <w:rPr>
                                <w:rFonts w:ascii="Times" w:eastAsia="SimSun" w:hAnsi="Times" w:cs="Times New Roman"/>
                                <w:kern w:val="0"/>
                                <w:szCs w:val="24"/>
                                <w:lang w:val="en-GB" w:eastAsia="zh-CN"/>
                              </w:rPr>
                              <w:fldChar w:fldCharType="begin"/>
                            </w:r>
                            <w:r w:rsidRPr="00CB44E2">
                              <w:rPr>
                                <w:rFonts w:ascii="Times" w:eastAsia="SimSun" w:hAnsi="Times" w:cs="Times New Roman"/>
                                <w:kern w:val="0"/>
                                <w:szCs w:val="24"/>
                                <w:lang w:val="en-GB"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Γ</m:t>
                                  </m:r>
                                </m:e>
                                <m:sub>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sub>
                              </m:sSub>
                            </m:oMath>
                            <w:r w:rsidRPr="00CB44E2">
                              <w:rPr>
                                <w:rFonts w:ascii="Times" w:eastAsia="SimSun" w:hAnsi="Times" w:cs="Times New Roman"/>
                                <w:kern w:val="0"/>
                                <w:szCs w:val="24"/>
                                <w:lang w:val="en-GB" w:eastAsia="zh-CN"/>
                              </w:rPr>
                              <w:instrText xml:space="preserve"> </w:instrText>
                            </w:r>
                            <w:r w:rsidRPr="00CB44E2">
                              <w:rPr>
                                <w:rFonts w:ascii="Times" w:eastAsia="SimSun" w:hAnsi="Times" w:cs="Times New Roman"/>
                                <w:kern w:val="0"/>
                                <w:szCs w:val="24"/>
                                <w:lang w:val="en-GB" w:eastAsia="zh-CN"/>
                              </w:rPr>
                              <w:fldChar w:fldCharType="end"/>
                            </w:r>
                            <w:r w:rsidRPr="00CB44E2">
                              <w:rPr>
                                <w:rFonts w:ascii="Times" w:eastAsia="SimSun" w:hAnsi="Times" w:cs="Times New Roman"/>
                                <w:kern w:val="0"/>
                                <w:szCs w:val="24"/>
                                <w:lang w:val="en-GB" w:eastAsia="zh-CN"/>
                              </w:rPr>
                              <w:t xml:space="preserve"> (maximum threshold of 0, </w:t>
                            </w:r>
                            <w:r w:rsidRPr="00CB44E2">
                              <w:rPr>
                                <w:rFonts w:ascii="Times" w:eastAsia="SimSun" w:hAnsi="Times" w:cs="Times New Roman"/>
                                <w:kern w:val="0"/>
                                <w:position w:val="-20"/>
                                <w:szCs w:val="24"/>
                                <w:lang w:val="en-GB" w:eastAsia="zh-CN"/>
                              </w:rPr>
                              <w:object w:dxaOrig="360" w:dyaOrig="580" w14:anchorId="63A485A4">
                                <v:shape id="_x0000_i1066" type="#_x0000_t75" style="width:18.15pt;height:28.8pt" o:ole="">
                                  <v:imagedata r:id="rId111" o:title=""/>
                                </v:shape>
                                <o:OLEObject Type="Embed" ProgID="Equation.DSMT4" ShapeID="_x0000_i1066" DrawAspect="Content" ObjectID="_1631723002" r:id="rId112"/>
                              </w:object>
                            </w:r>
                            <w:r w:rsidRPr="00CB44E2">
                              <w:rPr>
                                <w:rFonts w:ascii="Times" w:eastAsia="SimSun" w:hAnsi="Times" w:cs="Times New Roman"/>
                                <w:kern w:val="0"/>
                                <w:szCs w:val="24"/>
                                <w:lang w:val="en-GB" w:eastAsia="zh-CN"/>
                              </w:rPr>
                              <w:t>,</w:t>
                            </w:r>
                            <w:r w:rsidRPr="00CB44E2">
                              <w:rPr>
                                <w:rFonts w:ascii="Times" w:eastAsia="SimSun" w:hAnsi="Times" w:cs="Times New Roman"/>
                                <w:kern w:val="0"/>
                                <w:position w:val="-20"/>
                                <w:szCs w:val="24"/>
                                <w:lang w:val="en-GB" w:eastAsia="zh-CN"/>
                              </w:rPr>
                              <w:object w:dxaOrig="200" w:dyaOrig="540" w14:anchorId="39A7C7EF">
                                <v:shape id="_x0000_i1067" type="#_x0000_t75" style="width:10pt;height:26.9pt" o:ole="">
                                  <v:imagedata r:id="rId113" o:title=""/>
                                </v:shape>
                                <o:OLEObject Type="Embed" ProgID="Equation.DSMT4" ShapeID="_x0000_i1067" DrawAspect="Content" ObjectID="_1631723003" r:id="rId114"/>
                              </w:object>
                            </w:r>
                            <w:r w:rsidRPr="00CB44E2">
                              <w:rPr>
                                <w:rFonts w:ascii="Times" w:eastAsia="SimSun" w:hAnsi="Times" w:cs="Times New Roman"/>
                                <w:kern w:val="0"/>
                                <w:szCs w:val="24"/>
                                <w:lang w:val="en-GB" w:eastAsia="zh-CN"/>
                              </w:rPr>
                              <w:t>, or 1) is configured, the following criterion should be satisfied:</w:t>
                            </w:r>
                            <w:r w:rsidRPr="00CB44E2">
                              <w:rPr>
                                <w:rFonts w:ascii="Times" w:eastAsia="SimSun" w:hAnsi="Times" w:cs="Times New Roman"/>
                                <w:kern w:val="0"/>
                                <w:position w:val="-36"/>
                                <w:szCs w:val="24"/>
                                <w:lang w:val="en-GB" w:eastAsia="zh-CN"/>
                              </w:rPr>
                              <w:object w:dxaOrig="1600" w:dyaOrig="760" w14:anchorId="74ADF01E">
                                <v:shape id="_x0000_i1068" type="#_x0000_t75" style="width:80.15pt;height:38.2pt" o:ole="">
                                  <v:imagedata r:id="rId115" o:title=""/>
                                </v:shape>
                                <o:OLEObject Type="Embed" ProgID="Equation.DSMT4" ShapeID="_x0000_i1068" DrawAspect="Content" ObjectID="_1631723004" r:id="rId116"/>
                              </w:object>
                            </w:r>
                            <w:r w:rsidRPr="00CB44E2">
                              <w:rPr>
                                <w:rFonts w:ascii="Times" w:eastAsia="SimSun" w:hAnsi="Times" w:cs="Times New Roman"/>
                                <w:kern w:val="0"/>
                                <w:szCs w:val="24"/>
                                <w:lang w:val="en-GB" w:eastAsia="zh-CN"/>
                              </w:rPr>
                              <w:t xml:space="preserve">  </w:t>
                            </w:r>
                            <w:r w:rsidRPr="00CB44E2">
                              <w:rPr>
                                <w:rFonts w:ascii="Times" w:eastAsia="바탕" w:hAnsi="Times" w:cs="Times New Roman"/>
                                <w:kern w:val="0"/>
                                <w:szCs w:val="24"/>
                                <w:lang w:val="en-GB" w:eastAsia="x-none"/>
                              </w:rPr>
                              <w:fldChar w:fldCharType="begin"/>
                            </w:r>
                            <w:r w:rsidRPr="00CB44E2">
                              <w:rPr>
                                <w:rFonts w:ascii="Times" w:eastAsia="바탕" w:hAnsi="Times" w:cs="Times New Roman"/>
                                <w:kern w:val="0"/>
                                <w:szCs w:val="24"/>
                                <w:lang w:val="en-GB" w:eastAsia="x-none"/>
                              </w:rPr>
                              <w:instrText xml:space="preserve"> QUOTE </w:instrText>
                            </w:r>
                            <m:oMath>
                              <m:f>
                                <m:fPr>
                                  <m:ctrlPr>
                                    <w:rPr>
                                      <w:rFonts w:ascii="Cambria Math" w:eastAsia="SimSun" w:hAnsi="Cambria Math"/>
                                      <w:i/>
                                      <w:lang w:eastAsia="zh-CN"/>
                                    </w:rPr>
                                  </m:ctrlPr>
                                </m:fPr>
                                <m:num>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m:rPr>
                                              <m:sty m:val="p"/>
                                            </m:rPr>
                                            <w:rPr>
                                              <w:rFonts w:ascii="Cambria Math" w:eastAsia="SimSun" w:hAnsi="Cambria Math"/>
                                              <w:lang w:eastAsia="zh-CN"/>
                                            </w:rPr>
                                            <m:t>w</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r>
                                        <m:rPr>
                                          <m:sty m:val="p"/>
                                        </m:rPr>
                                        <w:rPr>
                                          <w:rFonts w:ascii="Cambria Math" w:eastAsia="SimSun" w:hAnsi="Cambria Math"/>
                                          <w:lang w:eastAsia="zh-CN"/>
                                        </w:rPr>
                                        <m:t>)</m:t>
                                      </m:r>
                                    </m:e>
                                  </m:d>
                                </m:num>
                                <m:den>
                                  <m:func>
                                    <m:funcPr>
                                      <m:ctrlPr>
                                        <w:rPr>
                                          <w:rFonts w:ascii="Cambria Math" w:eastAsia="SimSun" w:hAnsi="Cambria Math"/>
                                          <w:i/>
                                          <w:lang w:eastAsia="zh-CN"/>
                                        </w:rPr>
                                      </m:ctrlPr>
                                    </m:funcPr>
                                    <m:fName>
                                      <m:limLow>
                                        <m:limLowPr>
                                          <m:ctrlPr>
                                            <w:rPr>
                                              <w:rFonts w:ascii="Cambria Math" w:eastAsia="SimSun" w:hAnsi="Cambria Math"/>
                                              <w:i/>
                                              <w:lang w:eastAsia="zh-CN"/>
                                            </w:rPr>
                                          </m:ctrlPr>
                                        </m:limLowPr>
                                        <m:e>
                                          <m:r>
                                            <m:rPr>
                                              <m:sty m:val="p"/>
                                            </m:rPr>
                                            <w:rPr>
                                              <w:rFonts w:ascii="Cambria Math" w:eastAsia="SimSun" w:hAnsi="Cambria Math"/>
                                              <w:lang w:eastAsia="zh-CN"/>
                                            </w:rPr>
                                            <m:t>max</m:t>
                                          </m:r>
                                        </m:e>
                                        <m:lim>
                                          <m:r>
                                            <m:rPr>
                                              <m:sty m:val="p"/>
                                            </m:rPr>
                                            <w:rPr>
                                              <w:rFonts w:ascii="Cambria Math" w:eastAsia="SimSun" w:hAnsi="Cambria Math"/>
                                              <w:lang w:eastAsia="zh-CN"/>
                                            </w:rPr>
                                            <m:t>l,k</m:t>
                                          </m:r>
                                        </m:lim>
                                      </m:limLow>
                                    </m:fName>
                                    <m:e>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m:rPr>
                                                  <m:sty m:val="p"/>
                                                </m:rPr>
                                                <w:rPr>
                                                  <w:rFonts w:ascii="Cambria Math" w:eastAsia="SimSun" w:hAnsi="Cambria Math"/>
                                                  <w:lang w:eastAsia="zh-CN"/>
                                                </w:rPr>
                                                <m:t>w</m:t>
                                              </m:r>
                                            </m:e>
                                            <m:sub>
                                              <m:r>
                                                <m:rPr>
                                                  <m:sty m:val="p"/>
                                                </m:rPr>
                                                <w:rPr>
                                                  <w:rFonts w:ascii="Cambria Math" w:eastAsia="SimSun" w:hAnsi="Cambria Math"/>
                                                  <w:lang w:eastAsia="zh-CN"/>
                                                </w:rPr>
                                                <m:t>2</m:t>
                                              </m:r>
                                            </m:sub>
                                          </m:sSub>
                                          <m:r>
                                            <m:rPr>
                                              <m:sty m:val="p"/>
                                            </m:rPr>
                                            <w:rPr>
                                              <w:rFonts w:ascii="Cambria Math" w:eastAsia="SimSun" w:hAnsi="Cambria Math"/>
                                              <w:lang w:eastAsia="zh-CN"/>
                                            </w:rPr>
                                            <m:t>(l,k)</m:t>
                                          </m:r>
                                        </m:e>
                                      </m:d>
                                    </m:e>
                                  </m:func>
                                </m:den>
                              </m:f>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Γ</m:t>
                                  </m:r>
                                </m:e>
                                <m:sub>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sub>
                              </m:sSub>
                            </m:oMath>
                            <w:r w:rsidRPr="00CB44E2">
                              <w:rPr>
                                <w:rFonts w:ascii="Times" w:eastAsia="바탕" w:hAnsi="Times" w:cs="Times New Roman"/>
                                <w:kern w:val="0"/>
                                <w:szCs w:val="24"/>
                                <w:lang w:val="en-GB" w:eastAsia="x-none"/>
                              </w:rPr>
                              <w:instrText xml:space="preserve"> </w:instrText>
                            </w:r>
                            <w:r w:rsidRPr="00CB44E2">
                              <w:rPr>
                                <w:rFonts w:ascii="Times" w:eastAsia="바탕" w:hAnsi="Times" w:cs="Times New Roman"/>
                                <w:kern w:val="0"/>
                                <w:szCs w:val="24"/>
                                <w:lang w:val="en-GB" w:eastAsia="x-none"/>
                              </w:rPr>
                              <w:fldChar w:fldCharType="end"/>
                            </w:r>
                          </w:p>
                          <w:p w14:paraId="7D3450E0" w14:textId="77777777" w:rsidR="002823E4" w:rsidRPr="00CB44E2" w:rsidRDefault="002823E4" w:rsidP="00B25A95">
                            <w:pPr>
                              <w:widowControl/>
                              <w:numPr>
                                <w:ilvl w:val="3"/>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i.e. the “wideband gain” in the frequency domain of the precoder is restricted similarly to Rel. 15</w:t>
                            </w:r>
                          </w:p>
                          <w:p w14:paraId="1E23DB16" w14:textId="2FD7C6CC" w:rsidR="002823E4" w:rsidRPr="00CB44E2" w:rsidRDefault="002823E4" w:rsidP="00B25A95">
                            <w:pPr>
                              <w:widowControl/>
                              <w:numPr>
                                <w:ilvl w:val="1"/>
                                <w:numId w:val="18"/>
                              </w:numPr>
                              <w:wordWrap/>
                              <w:autoSpaceDE/>
                              <w:autoSpaceDN/>
                              <w:spacing w:after="0" w:line="240" w:lineRule="auto"/>
                              <w:jc w:val="left"/>
                              <w:rPr>
                                <w:rFonts w:ascii="Times New Roman" w:eastAsia="맑은 고딕" w:hAnsi="Times New Roman" w:cs="바탕"/>
                                <w:kern w:val="0"/>
                                <w:szCs w:val="20"/>
                                <w:lang w:val="en-GB" w:eastAsia="en-US"/>
                              </w:rPr>
                            </w:pPr>
                            <w:r w:rsidRPr="00CB44E2">
                              <w:rPr>
                                <w:rFonts w:ascii="Times" w:eastAsia="바탕" w:hAnsi="Times" w:cs="Times New Roman"/>
                                <w:kern w:val="0"/>
                                <w:szCs w:val="24"/>
                              </w:rPr>
                              <w:t xml:space="preserve">This maximum amplitude restriction is higher-layer configured with four bitmaps </w:t>
                            </w:r>
                            <w:r w:rsidRPr="00CB44E2">
                              <w:rPr>
                                <w:rFonts w:ascii="Times" w:eastAsia="바탕" w:hAnsi="Times" w:cs="Times New Roman"/>
                                <w:kern w:val="0"/>
                                <w:position w:val="-16"/>
                                <w:szCs w:val="24"/>
                                <w:lang w:eastAsia="x-none"/>
                              </w:rPr>
                              <w:object w:dxaOrig="1980" w:dyaOrig="440" w14:anchorId="1C445572">
                                <v:shape id="_x0000_i1069" type="#_x0000_t75" style="width:102.05pt;height:20.65pt" o:ole="">
                                  <v:imagedata r:id="rId98" o:title=""/>
                                </v:shape>
                                <o:OLEObject Type="Embed" ProgID="Equation.DSMT4" ShapeID="_x0000_i1069" DrawAspect="Content" ObjectID="_1631723005" r:id="rId117"/>
                              </w:object>
                            </w:r>
                          </w:p>
                        </w:txbxContent>
                      </wps:txbx>
                      <wps:bodyPr rot="0" vert="horz" wrap="square" lIns="91440" tIns="45720" rIns="91440" bIns="45720" anchor="t" anchorCtr="0">
                        <a:noAutofit/>
                      </wps:bodyPr>
                    </wps:wsp>
                  </a:graphicData>
                </a:graphic>
              </wp:inline>
            </w:drawing>
          </mc:Choice>
          <mc:Fallback>
            <w:pict>
              <v:shape w14:anchorId="4EA19AA9" id="_x0000_s1030" type="#_x0000_t202" style="width:451.3pt;height:44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">
                <v:textbox>
                  <w:txbxContent>
                    <w:p w14:paraId="048EA8EB" w14:textId="2294E298" w:rsidR="002823E4" w:rsidRPr="00CB44E2" w:rsidRDefault="002823E4" w:rsidP="00CB44E2">
                      <w:pPr>
                        <w:pStyle w:val="Style1"/>
                        <w:spacing w:after="0" w:line="240" w:lineRule="auto"/>
                        <w:ind w:firstLine="0"/>
                        <w:rPr>
                          <w:b/>
                          <w:highlight w:val="green"/>
                        </w:rPr>
                      </w:pPr>
                      <w:r w:rsidRPr="00CB44E2">
                        <w:rPr>
                          <w:b/>
                          <w:highlight w:val="green"/>
                        </w:rPr>
                        <w:t>Agreement</w:t>
                      </w:r>
                    </w:p>
                    <w:p w14:paraId="6FF3032E" w14:textId="77777777" w:rsidR="002823E4" w:rsidRPr="00CB44E2" w:rsidRDefault="002823E4" w:rsidP="00CB44E2">
                      <w:pPr>
                        <w:widowControl/>
                        <w:wordWrap/>
                        <w:autoSpaceDE/>
                        <w:autoSpaceDN/>
                        <w:spacing w:after="0" w:line="240" w:lineRule="auto"/>
                        <w:rPr>
                          <w:rFonts w:ascii="Times New Roman" w:eastAsia="맑은 고딕" w:hAnsi="Times New Roman" w:cs="바탕"/>
                          <w:iCs/>
                          <w:kern w:val="0"/>
                          <w:szCs w:val="32"/>
                        </w:rPr>
                      </w:pPr>
                      <w:r w:rsidRPr="00CB44E2">
                        <w:rPr>
                          <w:rFonts w:ascii="Times New Roman" w:eastAsia="맑은 고딕" w:hAnsi="Times New Roman" w:cs="바탕"/>
                          <w:iCs/>
                          <w:kern w:val="0"/>
                          <w:szCs w:val="32"/>
                        </w:rPr>
                        <w:t>On CBSR for Rel.16 Type II codebook, the three agreed alternatives for down selection are further clarified as follows. No other alternatives or sub-alternatives will be considered for down selection.</w:t>
                      </w:r>
                    </w:p>
                    <w:p w14:paraId="58CDE44F" w14:textId="77777777" w:rsidR="002823E4" w:rsidRPr="00CB44E2" w:rsidRDefault="002823E4" w:rsidP="00B25A95">
                      <w:pPr>
                        <w:widowControl/>
                        <w:numPr>
                          <w:ilvl w:val="0"/>
                          <w:numId w:val="18"/>
                        </w:numPr>
                        <w:wordWrap/>
                        <w:autoSpaceDE/>
                        <w:autoSpaceDN/>
                        <w:spacing w:after="0" w:line="240" w:lineRule="auto"/>
                        <w:jc w:val="left"/>
                        <w:rPr>
                          <w:rFonts w:ascii="Times" w:eastAsia="바탕" w:hAnsi="Times" w:cs="Times New Roman"/>
                          <w:kern w:val="0"/>
                          <w:szCs w:val="24"/>
                        </w:rPr>
                      </w:pPr>
                      <w:r w:rsidRPr="00CB44E2">
                        <w:rPr>
                          <w:rFonts w:ascii="Times" w:eastAsia="바탕" w:hAnsi="Times" w:cs="Times New Roman"/>
                          <w:kern w:val="0"/>
                          <w:szCs w:val="24"/>
                        </w:rPr>
                        <w:t>Alt1. Analogous to Rel.15 Type I</w:t>
                      </w:r>
                    </w:p>
                    <w:p w14:paraId="6DBC9A6A" w14:textId="77777777" w:rsidR="002823E4" w:rsidRPr="00CB44E2" w:rsidRDefault="002823E4" w:rsidP="00B25A95">
                      <w:pPr>
                        <w:widowControl/>
                        <w:numPr>
                          <w:ilvl w:val="1"/>
                          <w:numId w:val="18"/>
                        </w:numPr>
                        <w:wordWrap/>
                        <w:autoSpaceDE/>
                        <w:autoSpaceDN/>
                        <w:spacing w:after="0" w:line="240" w:lineRule="auto"/>
                        <w:jc w:val="left"/>
                        <w:rPr>
                          <w:rFonts w:ascii="Times" w:eastAsia="바탕" w:hAnsi="Times" w:cs="Times New Roman"/>
                          <w:kern w:val="0"/>
                          <w:szCs w:val="24"/>
                        </w:rPr>
                      </w:pPr>
                      <w:r w:rsidRPr="00CB44E2">
                        <w:rPr>
                          <w:rFonts w:ascii="Times" w:eastAsia="바탕" w:hAnsi="Times" w:cs="Times New Roman"/>
                          <w:kern w:val="0"/>
                          <w:szCs w:val="24"/>
                        </w:rPr>
                        <w:t xml:space="preserve">Hard restriction (0 or 1) can be applied to any of the spatial beams (the restriction is applied for both polarizations of the beam) and is </w:t>
                      </w:r>
                      <w:r w:rsidRPr="00CB44E2">
                        <w:rPr>
                          <w:rFonts w:ascii="Times" w:eastAsia="바탕" w:hAnsi="Times" w:cs="Times New Roman"/>
                          <w:kern w:val="0"/>
                          <w:szCs w:val="24"/>
                          <w:lang w:val="en-GB" w:eastAsia="x-none"/>
                        </w:rPr>
                        <w:t>higher-layer configured with one size-</w:t>
                      </w:r>
                      <w:r w:rsidRPr="00CB44E2">
                        <w:rPr>
                          <w:rFonts w:ascii="Times" w:eastAsia="바탕" w:hAnsi="Times" w:cs="Times New Roman"/>
                          <w:i/>
                          <w:kern w:val="0"/>
                          <w:szCs w:val="24"/>
                          <w:lang w:val="en-GB" w:eastAsia="x-none"/>
                        </w:rPr>
                        <w:t>N</w:t>
                      </w:r>
                      <w:r w:rsidRPr="00CB44E2">
                        <w:rPr>
                          <w:rFonts w:ascii="Times" w:eastAsia="바탕" w:hAnsi="Times" w:cs="Times New Roman"/>
                          <w:kern w:val="0"/>
                          <w:szCs w:val="24"/>
                          <w:vertAlign w:val="subscript"/>
                          <w:lang w:val="en-GB" w:eastAsia="x-none"/>
                        </w:rPr>
                        <w:t>1</w:t>
                      </w:r>
                      <w:r w:rsidRPr="00CB44E2">
                        <w:rPr>
                          <w:rFonts w:ascii="Times" w:eastAsia="바탕" w:hAnsi="Times" w:cs="Times New Roman"/>
                          <w:i/>
                          <w:kern w:val="0"/>
                          <w:szCs w:val="24"/>
                          <w:lang w:val="en-GB" w:eastAsia="x-none"/>
                        </w:rPr>
                        <w:t>N</w:t>
                      </w:r>
                      <w:r w:rsidRPr="00CB44E2">
                        <w:rPr>
                          <w:rFonts w:ascii="Times" w:eastAsia="바탕" w:hAnsi="Times" w:cs="Times New Roman"/>
                          <w:kern w:val="0"/>
                          <w:szCs w:val="24"/>
                          <w:vertAlign w:val="subscript"/>
                          <w:lang w:val="en-GB" w:eastAsia="x-none"/>
                        </w:rPr>
                        <w:t>2</w:t>
                      </w:r>
                      <w:r w:rsidRPr="00CB44E2">
                        <w:rPr>
                          <w:rFonts w:ascii="Times" w:eastAsia="바탕" w:hAnsi="Times" w:cs="Times New Roman"/>
                          <w:i/>
                          <w:kern w:val="0"/>
                          <w:szCs w:val="24"/>
                          <w:lang w:val="en-GB" w:eastAsia="x-none"/>
                        </w:rPr>
                        <w:t>O</w:t>
                      </w:r>
                      <w:r w:rsidRPr="00CB44E2">
                        <w:rPr>
                          <w:rFonts w:ascii="Times" w:eastAsia="바탕" w:hAnsi="Times" w:cs="Times New Roman"/>
                          <w:kern w:val="0"/>
                          <w:szCs w:val="24"/>
                          <w:vertAlign w:val="subscript"/>
                          <w:lang w:val="en-GB" w:eastAsia="x-none"/>
                        </w:rPr>
                        <w:t>1</w:t>
                      </w:r>
                      <w:r w:rsidRPr="00CB44E2">
                        <w:rPr>
                          <w:rFonts w:ascii="Times" w:eastAsia="바탕" w:hAnsi="Times" w:cs="Times New Roman"/>
                          <w:i/>
                          <w:kern w:val="0"/>
                          <w:szCs w:val="24"/>
                          <w:lang w:val="en-GB" w:eastAsia="x-none"/>
                        </w:rPr>
                        <w:t>O</w:t>
                      </w:r>
                      <w:r w:rsidRPr="00CB44E2">
                        <w:rPr>
                          <w:rFonts w:ascii="Times" w:eastAsia="바탕" w:hAnsi="Times" w:cs="Times New Roman"/>
                          <w:kern w:val="0"/>
                          <w:szCs w:val="24"/>
                          <w:vertAlign w:val="subscript"/>
                          <w:lang w:val="en-GB" w:eastAsia="x-none"/>
                        </w:rPr>
                        <w:t>2</w:t>
                      </w:r>
                      <w:r w:rsidRPr="00CB44E2">
                        <w:rPr>
                          <w:rFonts w:ascii="Times" w:eastAsia="바탕" w:hAnsi="Times" w:cs="Times New Roman"/>
                          <w:kern w:val="0"/>
                          <w:szCs w:val="24"/>
                          <w:lang w:val="en-GB" w:eastAsia="x-none"/>
                        </w:rPr>
                        <w:t xml:space="preserve"> bitmap </w:t>
                      </w:r>
                      <w:r w:rsidRPr="00CB44E2">
                        <w:rPr>
                          <w:rFonts w:ascii="Times" w:eastAsia="바탕" w:hAnsi="Times" w:cs="Times New Roman"/>
                          <w:i/>
                          <w:kern w:val="0"/>
                          <w:szCs w:val="24"/>
                          <w:lang w:val="en-GB" w:eastAsia="x-none"/>
                        </w:rPr>
                        <w:t>B</w:t>
                      </w:r>
                    </w:p>
                    <w:p w14:paraId="777CCE0A" w14:textId="77777777" w:rsidR="002823E4" w:rsidRPr="00CB44E2" w:rsidRDefault="002823E4" w:rsidP="00B25A95">
                      <w:pPr>
                        <w:widowControl/>
                        <w:numPr>
                          <w:ilvl w:val="0"/>
                          <w:numId w:val="17"/>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rPr>
                        <w:t xml:space="preserve">Alt2. Analogous to Rel.15 Type II </w:t>
                      </w:r>
                      <w:r w:rsidRPr="00CB44E2">
                        <w:rPr>
                          <w:rFonts w:ascii="Times" w:eastAsia="SimSun" w:hAnsi="Times" w:cs="Times New Roman"/>
                          <w:kern w:val="0"/>
                          <w:szCs w:val="24"/>
                          <w:lang w:eastAsia="zh-CN"/>
                        </w:rPr>
                        <w:t>(SD beam group restriction + per coefficient amplitude restriction)</w:t>
                      </w:r>
                    </w:p>
                    <w:p w14:paraId="09F94774" w14:textId="77777777" w:rsidR="002823E4" w:rsidRPr="00CB44E2" w:rsidRDefault="002823E4" w:rsidP="00B25A95">
                      <w:pPr>
                        <w:widowControl/>
                        <w:numPr>
                          <w:ilvl w:val="1"/>
                          <w:numId w:val="17"/>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 xml:space="preserve">Four beam groups are selected via higher-layer configured bitmap </w:t>
                      </w:r>
                      <w:r w:rsidRPr="00CB44E2">
                        <w:rPr>
                          <w:rFonts w:ascii="Times" w:eastAsia="바탕" w:hAnsi="Times" w:cs="Times New Roman"/>
                          <w:i/>
                          <w:kern w:val="0"/>
                          <w:szCs w:val="24"/>
                          <w:lang w:val="en-GB" w:eastAsia="x-none"/>
                        </w:rPr>
                        <w:t>B</w:t>
                      </w:r>
                      <w:r w:rsidRPr="00CB44E2">
                        <w:rPr>
                          <w:rFonts w:ascii="Times" w:eastAsia="바탕" w:hAnsi="Times" w:cs="Times New Roman"/>
                          <w:kern w:val="0"/>
                          <w:szCs w:val="24"/>
                          <w:vertAlign w:val="subscript"/>
                          <w:lang w:val="en-GB" w:eastAsia="x-none"/>
                        </w:rPr>
                        <w:t>1</w:t>
                      </w:r>
                    </w:p>
                    <w:p w14:paraId="3B36DD52" w14:textId="0CDF5ABD" w:rsidR="002823E4" w:rsidRPr="00CB44E2" w:rsidRDefault="002823E4" w:rsidP="00B25A95">
                      <w:pPr>
                        <w:widowControl/>
                        <w:numPr>
                          <w:ilvl w:val="1"/>
                          <w:numId w:val="17"/>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SimSun" w:hAnsi="Times" w:cs="Times New Roman"/>
                          <w:kern w:val="0"/>
                          <w:szCs w:val="24"/>
                          <w:lang w:eastAsia="zh-CN"/>
                        </w:rPr>
                        <w:t xml:space="preserve">For each spatial beam in each of the four beam groups, soft restriction (maximum amplitude of 0, ½, </w:t>
                      </w:r>
                      <w:r w:rsidRPr="00CB44E2">
                        <w:rPr>
                          <w:rFonts w:ascii="Times" w:eastAsia="바탕" w:hAnsi="Times" w:cs="Times New Roman"/>
                          <w:kern w:val="0"/>
                          <w:position w:val="-10"/>
                          <w:szCs w:val="24"/>
                          <w:lang w:eastAsia="x-none"/>
                        </w:rPr>
                        <w:object w:dxaOrig="560" w:dyaOrig="380" w14:anchorId="78EFBBC1">
                          <v:shape id="_x0000_i1057" type="#_x0000_t75" style="width:20.65pt;height:15.65pt" o:ole="">
                            <v:imagedata r:id="rId94" o:title=""/>
                          </v:shape>
                          <o:OLEObject Type="Embed" ProgID="Equation.DSMT4" ShapeID="_x0000_i1057" DrawAspect="Content" ObjectID="_1631722993" r:id="rId118"/>
                        </w:object>
                      </w:r>
                      <w:r w:rsidRPr="00CB44E2">
                        <w:rPr>
                          <w:rFonts w:ascii="Times" w:eastAsia="SimSun" w:hAnsi="Times" w:cs="Times New Roman"/>
                          <w:kern w:val="0"/>
                          <w:szCs w:val="24"/>
                          <w:lang w:eastAsia="zh-CN"/>
                        </w:rPr>
                        <w:t xml:space="preserve">, or 1) </w:t>
                      </w:r>
                      <w:r w:rsidRPr="00CB44E2">
                        <w:rPr>
                          <w:rFonts w:ascii="Times" w:eastAsia="바탕" w:hAnsi="Times" w:cs="Times New Roman"/>
                          <w:kern w:val="0"/>
                          <w:szCs w:val="24"/>
                        </w:rPr>
                        <w:t>is applied to any of the</w:t>
                      </w:r>
                      <w:r w:rsidRPr="00CB44E2">
                        <w:rPr>
                          <w:rFonts w:ascii="Times" w:eastAsia="바탕" w:hAnsi="Times" w:cs="Times New Roman"/>
                          <w:kern w:val="0"/>
                          <w:position w:val="-12"/>
                          <w:szCs w:val="24"/>
                          <w:lang w:eastAsia="x-none"/>
                        </w:rPr>
                        <w:object w:dxaOrig="380" w:dyaOrig="380" w14:anchorId="2002E4AF">
                          <v:shape id="_x0000_i1058" type="#_x0000_t75" style="width:20.65pt;height:20.65pt" o:ole="">
                            <v:imagedata r:id="rId96" o:title=""/>
                          </v:shape>
                          <o:OLEObject Type="Embed" ProgID="Equation.DSMT4" ShapeID="_x0000_i1058" DrawAspect="Content" ObjectID="_1631722994" r:id="rId119"/>
                        </w:object>
                      </w:r>
                      <w:r w:rsidRPr="00CB44E2">
                        <w:rPr>
                          <w:rFonts w:ascii="Times" w:eastAsia="바탕" w:hAnsi="Times" w:cs="Times New Roman"/>
                          <w:kern w:val="0"/>
                          <w:szCs w:val="24"/>
                        </w:rPr>
                        <w:t xml:space="preserve">coefficients associated with the beam (the restriction is applied for both polarizations of the beam). This maximum amplitude restriction is higher-layer configured with four bitmaps </w:t>
                      </w:r>
                      <w:r w:rsidRPr="00CB44E2">
                        <w:rPr>
                          <w:rFonts w:ascii="Times" w:eastAsia="바탕" w:hAnsi="Times" w:cs="Times New Roman"/>
                          <w:kern w:val="0"/>
                          <w:position w:val="-16"/>
                          <w:szCs w:val="24"/>
                          <w:lang w:eastAsia="x-none"/>
                        </w:rPr>
                        <w:object w:dxaOrig="1980" w:dyaOrig="440" w14:anchorId="2A0BD3EF">
                          <v:shape id="_x0000_i1059" type="#_x0000_t75" style="width:102.05pt;height:20.65pt" o:ole="">
                            <v:imagedata r:id="rId98" o:title=""/>
                          </v:shape>
                          <o:OLEObject Type="Embed" ProgID="Equation.DSMT4" ShapeID="_x0000_i1059" DrawAspect="Content" ObjectID="_1631722995" r:id="rId120"/>
                        </w:object>
                      </w:r>
                      <w:r w:rsidRPr="00CB44E2">
                        <w:rPr>
                          <w:rFonts w:ascii="Times" w:eastAsia="바탕" w:hAnsi="Times" w:cs="Times New Roman"/>
                          <w:kern w:val="0"/>
                          <w:szCs w:val="24"/>
                        </w:rPr>
                        <w:t xml:space="preserve"> </w:t>
                      </w:r>
                    </w:p>
                    <w:p w14:paraId="42D564C3" w14:textId="77777777" w:rsidR="002823E4" w:rsidRPr="00CB44E2" w:rsidRDefault="002823E4" w:rsidP="00B25A95">
                      <w:pPr>
                        <w:widowControl/>
                        <w:numPr>
                          <w:ilvl w:val="0"/>
                          <w:numId w:val="18"/>
                        </w:numPr>
                        <w:wordWrap/>
                        <w:autoSpaceDE/>
                        <w:autoSpaceDN/>
                        <w:spacing w:after="0" w:line="240" w:lineRule="auto"/>
                        <w:jc w:val="left"/>
                        <w:rPr>
                          <w:rFonts w:ascii="Times" w:eastAsia="바탕" w:hAnsi="Times" w:cs="Times New Roman"/>
                          <w:kern w:val="0"/>
                          <w:szCs w:val="24"/>
                        </w:rPr>
                      </w:pPr>
                      <w:r w:rsidRPr="00CB44E2">
                        <w:rPr>
                          <w:rFonts w:ascii="Times" w:eastAsia="바탕" w:hAnsi="Times" w:cs="Times New Roman"/>
                          <w:kern w:val="0"/>
                          <w:szCs w:val="24"/>
                        </w:rPr>
                        <w:t>Alt3.</w:t>
                      </w:r>
                      <w:r w:rsidRPr="00CB44E2">
                        <w:rPr>
                          <w:rFonts w:ascii="Times" w:eastAsia="바탕" w:hAnsi="Times" w:cs="Times New Roman"/>
                          <w:kern w:val="0"/>
                          <w:szCs w:val="24"/>
                          <w:lang w:val="en-GB" w:eastAsia="x-none"/>
                        </w:rPr>
                        <w:t xml:space="preserve"> Rel. 15 Type II </w:t>
                      </w:r>
                      <w:r w:rsidRPr="00CB44E2">
                        <w:rPr>
                          <w:rFonts w:ascii="Times" w:eastAsia="SimSun" w:hAnsi="Times" w:cs="Times New Roman"/>
                          <w:kern w:val="0"/>
                          <w:szCs w:val="24"/>
                          <w:lang w:eastAsia="zh-CN"/>
                        </w:rPr>
                        <w:t>SD beam group restriction + joint per SD beam restriction</w:t>
                      </w:r>
                    </w:p>
                    <w:p w14:paraId="0F875BBE" w14:textId="77777777" w:rsidR="002823E4" w:rsidRPr="00CB44E2" w:rsidRDefault="002823E4" w:rsidP="00B25A95">
                      <w:pPr>
                        <w:widowControl/>
                        <w:numPr>
                          <w:ilvl w:val="1"/>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 xml:space="preserve">Four beam groups are selected via higher-layer configured bitmap </w:t>
                      </w:r>
                      <w:r w:rsidRPr="00CB44E2">
                        <w:rPr>
                          <w:rFonts w:ascii="Times" w:eastAsia="바탕" w:hAnsi="Times" w:cs="Times New Roman"/>
                          <w:i/>
                          <w:kern w:val="0"/>
                          <w:szCs w:val="24"/>
                          <w:lang w:val="en-GB" w:eastAsia="x-none"/>
                        </w:rPr>
                        <w:t>B</w:t>
                      </w:r>
                      <w:r w:rsidRPr="00CB44E2">
                        <w:rPr>
                          <w:rFonts w:ascii="Times" w:eastAsia="바탕" w:hAnsi="Times" w:cs="Times New Roman"/>
                          <w:kern w:val="0"/>
                          <w:szCs w:val="24"/>
                          <w:vertAlign w:val="subscript"/>
                          <w:lang w:val="en-GB" w:eastAsia="x-none"/>
                        </w:rPr>
                        <w:t>1</w:t>
                      </w:r>
                    </w:p>
                    <w:p w14:paraId="56D745C3" w14:textId="77777777" w:rsidR="002823E4" w:rsidRPr="00CB44E2" w:rsidRDefault="002823E4" w:rsidP="00B25A95">
                      <w:pPr>
                        <w:widowControl/>
                        <w:numPr>
                          <w:ilvl w:val="1"/>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Amplitude restriction:</w:t>
                      </w:r>
                    </w:p>
                    <w:p w14:paraId="1B9C3D75" w14:textId="42E9F263" w:rsidR="002823E4" w:rsidRPr="00CB44E2" w:rsidRDefault="002823E4" w:rsidP="00B25A95">
                      <w:pPr>
                        <w:widowControl/>
                        <w:numPr>
                          <w:ilvl w:val="2"/>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 xml:space="preserve">Alt 3A (Sum power ratio): </w:t>
                      </w:r>
                      <w:r w:rsidRPr="00CB44E2">
                        <w:rPr>
                          <w:rFonts w:ascii="Times" w:eastAsia="SimSun" w:hAnsi="Times" w:cs="Times New Roman"/>
                          <w:kern w:val="0"/>
                          <w:szCs w:val="24"/>
                          <w:lang w:eastAsia="zh-CN"/>
                        </w:rPr>
                        <w:t xml:space="preserve">For each beam </w:t>
                      </w:r>
                      <w:r w:rsidRPr="00CB44E2">
                        <w:rPr>
                          <w:rFonts w:ascii="Times" w:eastAsia="바탕" w:hAnsi="Times" w:cs="Times New Roman"/>
                          <w:kern w:val="0"/>
                          <w:position w:val="-10"/>
                          <w:szCs w:val="24"/>
                          <w:lang w:val="en-GB" w:eastAsia="x-none"/>
                        </w:rPr>
                        <w:object w:dxaOrig="180" w:dyaOrig="300" w14:anchorId="22CE40CE">
                          <v:shape id="_x0000_i1060" type="#_x0000_t75" style="width:8.75pt;height:15.05pt" o:ole="">
                            <v:imagedata r:id="rId100" o:title=""/>
                          </v:shape>
                          <o:OLEObject Type="Embed" ProgID="Equation.DSMT4" ShapeID="_x0000_i1060" DrawAspect="Content" ObjectID="_1631722996" r:id="rId121"/>
                        </w:object>
                      </w:r>
                      <w:r w:rsidRPr="00CB44E2">
                        <w:rPr>
                          <w:rFonts w:ascii="Times" w:eastAsia="바탕" w:hAnsi="Times" w:cs="Times New Roman"/>
                          <w:kern w:val="0"/>
                          <w:szCs w:val="24"/>
                          <w:lang w:val="en-GB" w:eastAsia="x-none"/>
                        </w:rPr>
                        <w:t xml:space="preserve"> </w:t>
                      </w:r>
                      <w:r w:rsidRPr="00CB44E2">
                        <w:rPr>
                          <w:rFonts w:ascii="Times" w:eastAsia="SimSun" w:hAnsi="Times" w:cs="Times New Roman"/>
                          <w:kern w:val="0"/>
                          <w:szCs w:val="24"/>
                          <w:lang w:eastAsia="zh-CN"/>
                        </w:rPr>
                        <w:t xml:space="preserve">in each of the four beam groups, power ratio threshold </w:t>
                      </w:r>
                      <w:r w:rsidRPr="00CB44E2">
                        <w:rPr>
                          <w:rFonts w:ascii="Times" w:eastAsia="SimSun" w:hAnsi="Times" w:cs="Times New Roman"/>
                          <w:kern w:val="0"/>
                          <w:position w:val="-14"/>
                          <w:szCs w:val="24"/>
                          <w:lang w:eastAsia="zh-CN"/>
                        </w:rPr>
                        <w:object w:dxaOrig="260" w:dyaOrig="340" w14:anchorId="5D98F587">
                          <v:shape id="_x0000_i1061" type="#_x0000_t75" style="width:13.15pt;height:16.9pt" o:ole="">
                            <v:imagedata r:id="rId102" o:title=""/>
                          </v:shape>
                          <o:OLEObject Type="Embed" ProgID="Equation.DSMT4" ShapeID="_x0000_i1061" DrawAspect="Content" ObjectID="_1631722997" r:id="rId122"/>
                        </w:object>
                      </w:r>
                      <w:r w:rsidRPr="00CB44E2">
                        <w:rPr>
                          <w:rFonts w:ascii="Times" w:eastAsia="SimSun" w:hAnsi="Times" w:cs="Times New Roman"/>
                          <w:kern w:val="0"/>
                          <w:szCs w:val="24"/>
                          <w:lang w:eastAsia="zh-CN"/>
                        </w:rPr>
                        <w:t xml:space="preserve"> (definition and values FFS) is configured, the following criterion should be satisfied: </w:t>
                      </w:r>
                      <w:r w:rsidRPr="00CB44E2">
                        <w:rPr>
                          <w:rFonts w:ascii="Times" w:eastAsia="SimSun" w:hAnsi="Times" w:cs="Times New Roman"/>
                          <w:kern w:val="0"/>
                          <w:position w:val="-14"/>
                          <w:szCs w:val="24"/>
                          <w:lang w:eastAsia="zh-CN"/>
                        </w:rPr>
                        <w:object w:dxaOrig="3080" w:dyaOrig="400" w14:anchorId="50101BF3">
                          <v:shape id="_x0000_i1062" type="#_x0000_t75" style="width:154pt;height:20.05pt" o:ole="">
                            <v:imagedata r:id="rId104" o:title=""/>
                          </v:shape>
                          <o:OLEObject Type="Embed" ProgID="Equation.DSMT4" ShapeID="_x0000_i1062" DrawAspect="Content" ObjectID="_1631722998" r:id="rId123"/>
                        </w:object>
                      </w:r>
                      <w:r w:rsidRPr="00CB44E2">
                        <w:rPr>
                          <w:rFonts w:ascii="Times" w:eastAsia="SimSun" w:hAnsi="Times" w:cs="Times New Roman"/>
                          <w:kern w:val="0"/>
                          <w:szCs w:val="24"/>
                          <w:lang w:eastAsia="zh-CN"/>
                        </w:rPr>
                        <w:t xml:space="preserve"> </w:t>
                      </w:r>
                      <w:r w:rsidRPr="00CB44E2">
                        <w:rPr>
                          <w:rFonts w:ascii="Times" w:eastAsia="바탕" w:hAnsi="Times" w:cs="Times New Roman"/>
                          <w:kern w:val="0"/>
                          <w:szCs w:val="24"/>
                          <w:lang w:val="en-GB" w:eastAsia="x-none"/>
                        </w:rPr>
                        <w:fldChar w:fldCharType="begin"/>
                      </w:r>
                      <w:r w:rsidRPr="00CB44E2">
                        <w:rPr>
                          <w:rFonts w:ascii="Times" w:eastAsia="바탕" w:hAnsi="Times" w:cs="Times New Roman"/>
                          <w:kern w:val="0"/>
                          <w:szCs w:val="24"/>
                          <w:lang w:val="en-GB" w:eastAsia="x-none"/>
                        </w:rPr>
                        <w:instrText xml:space="preserve"> QUOTE </w:instrText>
                      </w:r>
                      <m:oMath>
                        <m:nary>
                          <m:naryPr>
                            <m:chr m:val="∑"/>
                            <m:limLoc m:val="undOvr"/>
                            <m:ctrlPr>
                              <w:rPr>
                                <w:rFonts w:ascii="Cambria Math" w:hAnsi="Cambria Math"/>
                              </w:rPr>
                            </m:ctrlPr>
                          </m:naryPr>
                          <m:sub>
                            <m:r>
                              <m:rPr>
                                <m:sty m:val="p"/>
                              </m:rPr>
                              <w:rPr>
                                <w:rFonts w:ascii="Cambria Math" w:hAnsi="Cambria Math"/>
                              </w:rPr>
                              <m:t>λ=0</m:t>
                            </m:r>
                          </m:sub>
                          <m:sup>
                            <m:r>
                              <m:rPr>
                                <m:sty m:val="p"/>
                              </m:rPr>
                              <w:rPr>
                                <w:rFonts w:ascii="Cambria Math" w:hAnsi="Cambria Math"/>
                              </w:rPr>
                              <m:t>RI-1</m:t>
                            </m:r>
                          </m:sup>
                          <m:e>
                            <m:nary>
                              <m:naryPr>
                                <m:chr m:val="∑"/>
                                <m:limLoc m:val="undOvr"/>
                                <m:ctrlPr>
                                  <w:rPr>
                                    <w:rFonts w:ascii="Cambria Math" w:hAnsi="Cambria Math"/>
                                  </w:rPr>
                                </m:ctrlPr>
                              </m:naryPr>
                              <m:sub>
                                <m:r>
                                  <m:rPr>
                                    <m:sty m:val="p"/>
                                  </m:rPr>
                                  <w:rPr>
                                    <w:rFonts w:ascii="Cambria Math" w:hAnsi="Cambria Math"/>
                                  </w:rPr>
                                  <m:t>m=0</m:t>
                                </m:r>
                              </m:sub>
                              <m:sup>
                                <m:r>
                                  <m:rPr>
                                    <m:sty m:val="p"/>
                                  </m:rPr>
                                  <w:rPr>
                                    <w:rFonts w:ascii="Cambria Math" w:hAnsi="Cambria Math"/>
                                  </w:rPr>
                                  <m:t>M-1</m:t>
                                </m:r>
                              </m:sup>
                              <m:e>
                                <m:nary>
                                  <m:naryPr>
                                    <m:chr m:val="∑"/>
                                    <m:limLoc m:val="undOvr"/>
                                    <m:ctrlPr>
                                      <w:rPr>
                                        <w:rFonts w:ascii="Cambria Math" w:hAnsi="Cambria Math"/>
                                      </w:rPr>
                                    </m:ctrlPr>
                                  </m:naryPr>
                                  <m:sub>
                                    <m:r>
                                      <m:rPr>
                                        <m:sty m:val="p"/>
                                      </m:rPr>
                                      <w:rPr>
                                        <w:rFonts w:ascii="Cambria Math" w:hAnsi="Cambria Math"/>
                                      </w:rPr>
                                      <m:t>k=0</m:t>
                                    </m:r>
                                  </m:sub>
                                  <m:sup>
                                    <m:r>
                                      <m:rPr>
                                        <m:sty m:val="p"/>
                                      </m:rPr>
                                      <w:rPr>
                                        <w:rFonts w:ascii="Cambria Math" w:hAnsi="Cambria Math"/>
                                      </w:rPr>
                                      <m:t>1</m:t>
                                    </m:r>
                                  </m:sup>
                                  <m:e>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res,</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up>
                                        <m:r>
                                          <m:rPr>
                                            <m:sty m:val="p"/>
                                          </m:rPr>
                                          <w:rPr>
                                            <w:rFonts w:ascii="Cambria Math" w:hAnsi="Cambria Math"/>
                                          </w:rPr>
                                          <m:t>2</m:t>
                                        </m:r>
                                      </m:sup>
                                    </m:sSubSup>
                                    <m:d>
                                      <m:dPr>
                                        <m:ctrlPr>
                                          <w:rPr>
                                            <w:rFonts w:ascii="Cambria Math" w:hAnsi="Cambria Math"/>
                                          </w:rPr>
                                        </m:ctrlPr>
                                      </m:dPr>
                                      <m:e>
                                        <m:r>
                                          <m:rPr>
                                            <m:sty m:val="p"/>
                                          </m:rPr>
                                          <w:rPr>
                                            <w:rFonts w:ascii="Cambria Math" w:hAnsi="Cambria Math"/>
                                          </w:rPr>
                                          <m:t>λ,m,k</m:t>
                                        </m:r>
                                      </m:e>
                                    </m:d>
                                  </m:e>
                                </m:nary>
                              </m:e>
                            </m:nary>
                          </m:e>
                        </m:nary>
                        <m:r>
                          <m:rPr>
                            <m:sty m:val="p"/>
                          </m:rPr>
                          <w:rPr>
                            <w:rFonts w:ascii="Cambria Math" w:hAnsi="Cambria Math"/>
                          </w:rPr>
                          <m:t>≤</m:t>
                        </m:r>
                        <m:sSub>
                          <m:sSubPr>
                            <m:ctrlPr>
                              <w:rPr>
                                <w:rFonts w:ascii="Cambria Math" w:hAnsi="Cambria Math"/>
                              </w:rPr>
                            </m:ctrlPr>
                          </m:sSubPr>
                          <m:e>
                            <m:r>
                              <m:rPr>
                                <m:sty m:val="p"/>
                              </m:rPr>
                              <w:rPr>
                                <w:rFonts w:ascii="Cambria Math" w:hAnsi="Cambria Math"/>
                              </w:rPr>
                              <m:t>γ</m:t>
                            </m:r>
                          </m:e>
                          <m:sub>
                            <m:sSub>
                              <m:sSubPr>
                                <m:ctrlPr>
                                  <w:rPr>
                                    <w:rFonts w:ascii="Cambria Math" w:hAnsi="Cambria Math"/>
                                  </w:rPr>
                                </m:ctrlPr>
                              </m:sSubPr>
                              <m:e>
                                <m:r>
                                  <m:rPr>
                                    <m:sty m:val="p"/>
                                  </m:rPr>
                                  <w:rPr>
                                    <w:rFonts w:ascii="Cambria Math" w:hAnsi="Cambria Math"/>
                                  </w:rPr>
                                  <m:t>l</m:t>
                                </m:r>
                              </m:e>
                              <m:sub>
                                <m:r>
                                  <m:rPr>
                                    <m:sty m:val="p"/>
                                  </m:rPr>
                                  <w:rPr>
                                    <w:rFonts w:ascii="Cambria Math" w:hAnsi="Cambria Math"/>
                                  </w:rPr>
                                  <m:t>0</m:t>
                                </m:r>
                              </m:sub>
                            </m:sSub>
                          </m:sub>
                        </m:sSub>
                      </m:oMath>
                      <w:r w:rsidRPr="00CB44E2">
                        <w:rPr>
                          <w:rFonts w:ascii="Times" w:eastAsia="바탕" w:hAnsi="Times" w:cs="Times New Roman"/>
                          <w:kern w:val="0"/>
                          <w:szCs w:val="24"/>
                          <w:lang w:val="en-GB" w:eastAsia="x-none"/>
                        </w:rPr>
                        <w:instrText xml:space="preserve"> </w:instrText>
                      </w:r>
                      <w:r w:rsidRPr="00CB44E2">
                        <w:rPr>
                          <w:rFonts w:ascii="Times" w:eastAsia="바탕" w:hAnsi="Times" w:cs="Times New Roman"/>
                          <w:kern w:val="0"/>
                          <w:szCs w:val="24"/>
                          <w:lang w:val="en-GB" w:eastAsia="x-none"/>
                        </w:rPr>
                        <w:fldChar w:fldCharType="end"/>
                      </w:r>
                    </w:p>
                    <w:p w14:paraId="53EE6F65" w14:textId="3FD8C2EB" w:rsidR="002823E4" w:rsidRPr="00CB44E2" w:rsidRDefault="002823E4" w:rsidP="00B25A95">
                      <w:pPr>
                        <w:widowControl/>
                        <w:numPr>
                          <w:ilvl w:val="2"/>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Alt 3B (</w:t>
                      </w:r>
                      <w:r w:rsidRPr="00CB44E2">
                        <w:rPr>
                          <w:rFonts w:ascii="Times" w:eastAsia="SimSun" w:hAnsi="Times" w:cs="Times New Roman"/>
                          <w:kern w:val="0"/>
                          <w:szCs w:val="24"/>
                          <w:lang w:val="en-GB" w:eastAsia="zh-CN"/>
                        </w:rPr>
                        <w:t xml:space="preserve">Restriction on </w:t>
                      </w:r>
                      <w:r w:rsidRPr="00CB44E2">
                        <w:rPr>
                          <w:rFonts w:ascii="Times" w:eastAsia="SimSun" w:hAnsi="Times" w:cs="Times New Roman"/>
                          <w:kern w:val="0"/>
                          <w:position w:val="-12"/>
                          <w:szCs w:val="24"/>
                          <w:lang w:val="en-GB" w:eastAsia="zh-CN"/>
                        </w:rPr>
                        <w:object w:dxaOrig="1020" w:dyaOrig="360" w14:anchorId="34831677">
                          <v:shape id="_x0000_i1063" type="#_x0000_t75" style="width:50.7pt;height:18.15pt" o:ole="">
                            <v:imagedata r:id="rId106" o:title=""/>
                          </v:shape>
                          <o:OLEObject Type="Embed" ProgID="Equation.DSMT4" ShapeID="_x0000_i1063" DrawAspect="Content" ObjectID="_1631722999" r:id="rId124"/>
                        </w:object>
                      </w:r>
                      <w:r w:rsidRPr="00CB44E2">
                        <w:rPr>
                          <w:rFonts w:ascii="Times" w:eastAsia="바탕" w:hAnsi="Times" w:cs="Times New Roman"/>
                          <w:kern w:val="0"/>
                          <w:szCs w:val="24"/>
                          <w:lang w:val="en-GB" w:eastAsia="x-none"/>
                        </w:rPr>
                        <w:fldChar w:fldCharType="begin"/>
                      </w:r>
                      <w:r w:rsidRPr="00CB44E2">
                        <w:rPr>
                          <w:rFonts w:ascii="Times" w:eastAsia="바탕" w:hAnsi="Times" w:cs="Times New Roman"/>
                          <w:kern w:val="0"/>
                          <w:szCs w:val="24"/>
                          <w:lang w:val="en-GB" w:eastAsia="x-none"/>
                        </w:rPr>
                        <w:instrText xml:space="preserve"> QUOTE </w:instrText>
                      </w:r>
                      <m:oMath>
                        <m:sSub>
                          <m:sSubPr>
                            <m:ctrlPr>
                              <w:rPr>
                                <w:rFonts w:ascii="Cambria Math" w:hAnsi="Cambria Math"/>
                                <w:b/>
                                <w:i/>
                              </w:rPr>
                            </m:ctrlPr>
                          </m:sSubPr>
                          <m:e>
                            <m:r>
                              <m:rPr>
                                <m:sty m:val="p"/>
                              </m:rPr>
                              <w:rPr>
                                <w:rFonts w:ascii="Cambria Math" w:hAnsi="Cambria Math"/>
                              </w:rPr>
                              <m:t>W</m:t>
                            </m:r>
                          </m:e>
                          <m:sub>
                            <m:r>
                              <m:rPr>
                                <m:sty m:val="p"/>
                              </m:rPr>
                              <w:rPr>
                                <w:rFonts w:ascii="Cambria Math" w:hAnsi="Cambria Math"/>
                              </w:rPr>
                              <m:t>2</m:t>
                            </m:r>
                          </m:sub>
                        </m:sSub>
                        <m:r>
                          <m:rPr>
                            <m:sty m:val="p"/>
                          </m:rPr>
                          <w:rPr>
                            <w:rFonts w:ascii="Cambria Math" w:hAnsi="Cambria Math"/>
                          </w:rPr>
                          <m:t>=</m:t>
                        </m:r>
                        <m:sSub>
                          <m:sSubPr>
                            <m:ctrlPr>
                              <w:rPr>
                                <w:rFonts w:ascii="Cambria Math" w:hAnsi="Cambria Math"/>
                                <w:b/>
                                <w:i/>
                              </w:rPr>
                            </m:ctrlPr>
                          </m:sSubPr>
                          <m:e>
                            <m:acc>
                              <m:accPr>
                                <m:chr m:val="̃"/>
                                <m:ctrlPr>
                                  <w:rPr>
                                    <w:rFonts w:ascii="Cambria Math" w:hAnsi="Cambria Math"/>
                                    <w:b/>
                                    <w:i/>
                                  </w:rPr>
                                </m:ctrlPr>
                              </m:accPr>
                              <m:e>
                                <m:r>
                                  <m:rPr>
                                    <m:sty m:val="p"/>
                                  </m:rPr>
                                  <w:rPr>
                                    <w:rFonts w:ascii="Cambria Math" w:hAnsi="Cambria Math"/>
                                  </w:rPr>
                                  <m:t>W</m:t>
                                </m:r>
                              </m:e>
                            </m:acc>
                          </m:e>
                          <m:sub>
                            <m:r>
                              <m:rPr>
                                <m:sty m:val="p"/>
                              </m:rPr>
                              <w:rPr>
                                <w:rFonts w:ascii="Cambria Math" w:hAnsi="Cambria Math"/>
                              </w:rPr>
                              <m:t>2</m:t>
                            </m:r>
                          </m:sub>
                        </m:sSub>
                        <m:sSubSup>
                          <m:sSubSupPr>
                            <m:ctrlPr>
                              <w:rPr>
                                <w:rFonts w:ascii="Cambria Math" w:hAnsi="Cambria Math"/>
                                <w:b/>
                                <w:i/>
                              </w:rPr>
                            </m:ctrlPr>
                          </m:sSubSupPr>
                          <m:e>
                            <m:r>
                              <m:rPr>
                                <m:sty m:val="p"/>
                              </m:rPr>
                              <w:rPr>
                                <w:rFonts w:ascii="Cambria Math" w:hAnsi="Cambria Math"/>
                              </w:rPr>
                              <m:t>W</m:t>
                            </m:r>
                          </m:e>
                          <m:sub>
                            <m:r>
                              <m:rPr>
                                <m:sty m:val="p"/>
                              </m:rPr>
                              <w:rPr>
                                <w:rFonts w:ascii="Cambria Math" w:hAnsi="Cambria Math"/>
                              </w:rPr>
                              <m:t>f</m:t>
                            </m:r>
                          </m:sub>
                          <m:sup>
                            <m:r>
                              <m:rPr>
                                <m:sty m:val="p"/>
                              </m:rPr>
                              <w:rPr>
                                <w:rFonts w:ascii="Cambria Math" w:hAnsi="Cambria Math"/>
                              </w:rPr>
                              <m:t>H</m:t>
                            </m:r>
                          </m:sup>
                        </m:sSubSup>
                      </m:oMath>
                      <w:r w:rsidRPr="00CB44E2">
                        <w:rPr>
                          <w:rFonts w:ascii="Times" w:eastAsia="바탕" w:hAnsi="Times" w:cs="Times New Roman"/>
                          <w:kern w:val="0"/>
                          <w:szCs w:val="24"/>
                          <w:lang w:val="en-GB" w:eastAsia="x-none"/>
                        </w:rPr>
                        <w:instrText xml:space="preserve"> </w:instrText>
                      </w:r>
                      <w:r w:rsidRPr="00CB44E2">
                        <w:rPr>
                          <w:rFonts w:ascii="Times" w:eastAsia="바탕" w:hAnsi="Times" w:cs="Times New Roman"/>
                          <w:kern w:val="0"/>
                          <w:szCs w:val="24"/>
                          <w:lang w:val="en-GB" w:eastAsia="x-none"/>
                        </w:rPr>
                        <w:fldChar w:fldCharType="end"/>
                      </w:r>
                      <w:r w:rsidRPr="00CB44E2">
                        <w:rPr>
                          <w:rFonts w:ascii="Times" w:eastAsia="바탕" w:hAnsi="Times" w:cs="Times New Roman"/>
                          <w:kern w:val="0"/>
                          <w:szCs w:val="24"/>
                          <w:lang w:val="en-GB" w:eastAsia="x-none"/>
                        </w:rPr>
                        <w:t xml:space="preserve">): </w:t>
                      </w:r>
                      <w:r w:rsidRPr="00CB44E2">
                        <w:rPr>
                          <w:rFonts w:ascii="Times" w:eastAsia="SimSun" w:hAnsi="Times" w:cs="Times New Roman"/>
                          <w:kern w:val="0"/>
                          <w:szCs w:val="24"/>
                          <w:lang w:val="en-GB" w:eastAsia="zh-CN"/>
                        </w:rPr>
                        <w:t xml:space="preserve">For each beam </w:t>
                      </w:r>
                      <w:bookmarkStart w:id="3" w:name="MTBlankEqn"/>
                      <w:r w:rsidRPr="00CB44E2">
                        <w:rPr>
                          <w:rFonts w:ascii="Times" w:eastAsia="바탕" w:hAnsi="Times" w:cs="Times New Roman"/>
                          <w:kern w:val="0"/>
                          <w:position w:val="-10"/>
                          <w:szCs w:val="24"/>
                          <w:lang w:val="en-GB" w:eastAsia="x-none"/>
                        </w:rPr>
                        <w:object w:dxaOrig="180" w:dyaOrig="300" w14:anchorId="6C683F18">
                          <v:shape id="_x0000_i1064" type="#_x0000_t75" style="width:8.75pt;height:15.05pt" o:ole="">
                            <v:imagedata r:id="rId100" o:title=""/>
                          </v:shape>
                          <o:OLEObject Type="Embed" ProgID="Equation.DSMT4" ShapeID="_x0000_i1064" DrawAspect="Content" ObjectID="_1631723000" r:id="rId125"/>
                        </w:object>
                      </w:r>
                      <w:bookmarkEnd w:id="3"/>
                      <w:r w:rsidRPr="00CB44E2">
                        <w:rPr>
                          <w:rFonts w:ascii="Times" w:eastAsia="SimSun" w:hAnsi="Times" w:cs="Times New Roman"/>
                          <w:kern w:val="0"/>
                          <w:szCs w:val="24"/>
                          <w:lang w:val="en-GB" w:eastAsia="zh-CN"/>
                        </w:rPr>
                        <w:fldChar w:fldCharType="begin"/>
                      </w:r>
                      <w:r w:rsidRPr="00CB44E2">
                        <w:rPr>
                          <w:rFonts w:ascii="Times" w:eastAsia="SimSun" w:hAnsi="Times" w:cs="Times New Roman"/>
                          <w:kern w:val="0"/>
                          <w:szCs w:val="24"/>
                          <w:lang w:val="en-GB"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oMath>
                      <w:r w:rsidRPr="00CB44E2">
                        <w:rPr>
                          <w:rFonts w:ascii="Times" w:eastAsia="SimSun" w:hAnsi="Times" w:cs="Times New Roman"/>
                          <w:kern w:val="0"/>
                          <w:szCs w:val="24"/>
                          <w:lang w:val="en-GB" w:eastAsia="zh-CN"/>
                        </w:rPr>
                        <w:instrText xml:space="preserve"> </w:instrText>
                      </w:r>
                      <w:r w:rsidRPr="00CB44E2">
                        <w:rPr>
                          <w:rFonts w:ascii="Times" w:eastAsia="SimSun" w:hAnsi="Times" w:cs="Times New Roman"/>
                          <w:kern w:val="0"/>
                          <w:szCs w:val="24"/>
                          <w:lang w:val="en-GB" w:eastAsia="zh-CN"/>
                        </w:rPr>
                        <w:fldChar w:fldCharType="end"/>
                      </w:r>
                      <w:r w:rsidRPr="00CB44E2">
                        <w:rPr>
                          <w:rFonts w:ascii="Times" w:eastAsia="SimSun" w:hAnsi="Times" w:cs="Times New Roman"/>
                          <w:kern w:val="0"/>
                          <w:szCs w:val="24"/>
                          <w:lang w:val="en-GB" w:eastAsia="zh-CN"/>
                        </w:rPr>
                        <w:t xml:space="preserve"> in each of the four beam groups and FD index </w:t>
                      </w:r>
                      <w:r w:rsidRPr="00CB44E2">
                        <w:rPr>
                          <w:rFonts w:ascii="Times" w:eastAsia="SimSun" w:hAnsi="Times" w:cs="Times New Roman"/>
                          <w:i/>
                          <w:iCs/>
                          <w:kern w:val="0"/>
                          <w:szCs w:val="24"/>
                          <w:lang w:val="en-GB" w:eastAsia="zh-CN"/>
                        </w:rPr>
                        <w:t>k</w:t>
                      </w:r>
                      <w:r w:rsidRPr="00CB44E2">
                        <w:rPr>
                          <w:rFonts w:ascii="Times" w:eastAsia="SimSun" w:hAnsi="Times" w:cs="Times New Roman"/>
                          <w:i/>
                          <w:iCs/>
                          <w:kern w:val="0"/>
                          <w:szCs w:val="24"/>
                          <w:vertAlign w:val="subscript"/>
                          <w:lang w:val="en-GB" w:eastAsia="zh-CN"/>
                        </w:rPr>
                        <w:t>0</w:t>
                      </w:r>
                      <w:r w:rsidRPr="00CB44E2">
                        <w:rPr>
                          <w:rFonts w:ascii="Times" w:eastAsia="SimSun" w:hAnsi="Times" w:cs="Times New Roman"/>
                          <w:kern w:val="0"/>
                          <w:szCs w:val="24"/>
                          <w:lang w:val="en-GB" w:eastAsia="zh-CN"/>
                        </w:rPr>
                        <w:fldChar w:fldCharType="begin"/>
                      </w:r>
                      <w:r w:rsidRPr="00CB44E2">
                        <w:rPr>
                          <w:rFonts w:ascii="Times" w:eastAsia="SimSun" w:hAnsi="Times" w:cs="Times New Roman"/>
                          <w:kern w:val="0"/>
                          <w:szCs w:val="24"/>
                          <w:lang w:val="en-GB"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oMath>
                      <w:r w:rsidRPr="00CB44E2">
                        <w:rPr>
                          <w:rFonts w:ascii="Times" w:eastAsia="SimSun" w:hAnsi="Times" w:cs="Times New Roman"/>
                          <w:kern w:val="0"/>
                          <w:szCs w:val="24"/>
                          <w:lang w:val="en-GB" w:eastAsia="zh-CN"/>
                        </w:rPr>
                        <w:instrText xml:space="preserve"> </w:instrText>
                      </w:r>
                      <w:r w:rsidRPr="00CB44E2">
                        <w:rPr>
                          <w:rFonts w:ascii="Times" w:eastAsia="SimSun" w:hAnsi="Times" w:cs="Times New Roman"/>
                          <w:kern w:val="0"/>
                          <w:szCs w:val="24"/>
                          <w:lang w:val="en-GB" w:eastAsia="zh-CN"/>
                        </w:rPr>
                        <w:fldChar w:fldCharType="end"/>
                      </w:r>
                      <w:r w:rsidRPr="00CB44E2">
                        <w:rPr>
                          <w:rFonts w:ascii="Times" w:eastAsia="SimSun" w:hAnsi="Times" w:cs="Times New Roman"/>
                          <w:kern w:val="0"/>
                          <w:szCs w:val="24"/>
                          <w:lang w:val="en-GB" w:eastAsia="zh-CN"/>
                        </w:rPr>
                        <w:t>, 0</w:t>
                      </w:r>
                      <w:r w:rsidRPr="00CB44E2">
                        <w:rPr>
                          <w:rFonts w:ascii="Times" w:eastAsia="SimSun" w:hAnsi="Times" w:cs="Times"/>
                          <w:kern w:val="0"/>
                          <w:szCs w:val="24"/>
                          <w:lang w:val="en-GB" w:eastAsia="zh-CN"/>
                        </w:rPr>
                        <w:t>≤</w:t>
                      </w:r>
                      <w:r w:rsidRPr="00CB44E2">
                        <w:rPr>
                          <w:rFonts w:ascii="Times" w:eastAsia="SimSun" w:hAnsi="Times" w:cs="Times New Roman"/>
                          <w:i/>
                          <w:iCs/>
                          <w:kern w:val="0"/>
                          <w:szCs w:val="24"/>
                          <w:lang w:val="en-GB" w:eastAsia="zh-CN"/>
                        </w:rPr>
                        <w:t>k</w:t>
                      </w:r>
                      <w:r w:rsidRPr="00CB44E2">
                        <w:rPr>
                          <w:rFonts w:ascii="Times" w:eastAsia="SimSun" w:hAnsi="Times" w:cs="Times New Roman"/>
                          <w:i/>
                          <w:iCs/>
                          <w:kern w:val="0"/>
                          <w:szCs w:val="24"/>
                          <w:vertAlign w:val="subscript"/>
                          <w:lang w:val="en-GB" w:eastAsia="zh-CN"/>
                        </w:rPr>
                        <w:t>0</w:t>
                      </w:r>
                      <w:r w:rsidRPr="00CB44E2">
                        <w:rPr>
                          <w:rFonts w:ascii="Times" w:eastAsia="SimSun" w:hAnsi="Times" w:cs="Times New Roman"/>
                          <w:kern w:val="0"/>
                          <w:szCs w:val="24"/>
                          <w:lang w:val="en-GB" w:eastAsia="zh-CN"/>
                        </w:rPr>
                        <w:fldChar w:fldCharType="begin"/>
                      </w:r>
                      <w:r w:rsidRPr="00CB44E2">
                        <w:rPr>
                          <w:rFonts w:ascii="Times" w:eastAsia="SimSun" w:hAnsi="Times" w:cs="Times New Roman"/>
                          <w:kern w:val="0"/>
                          <w:szCs w:val="24"/>
                          <w:lang w:val="en-GB" w:eastAsia="zh-CN"/>
                        </w:rPr>
                        <w:instrText xml:space="preserve"> QUOTE </w:instrText>
                      </w:r>
                      <m:oMath>
                        <m:r>
                          <m:rPr>
                            <m:sty m:val="p"/>
                          </m:rPr>
                          <w:rPr>
                            <w:rFonts w:ascii="Cambria Math" w:eastAsia="SimSun" w:hAnsi="Cambria Math"/>
                            <w:lang w:eastAsia="zh-CN"/>
                          </w:rPr>
                          <m:t>0≤</m:t>
                        </m:r>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r>
                          <m:rPr>
                            <m:sty m:val="p"/>
                          </m:rPr>
                          <w:rPr>
                            <w:rFonts w:ascii="Cambria Math" w:eastAsia="SimSun" w:hAnsi="Cambria Math"/>
                            <w:lang w:eastAsia="zh-CN"/>
                          </w:rPr>
                          <m:t>&lt;</m:t>
                        </m:r>
                        <m:sSub>
                          <m:sSubPr>
                            <m:ctrlPr>
                              <w:rPr>
                                <w:rFonts w:ascii="Cambria Math" w:eastAsia="SimSun" w:hAnsi="Cambria Math"/>
                                <w:i/>
                                <w:lang w:eastAsia="zh-CN"/>
                              </w:rPr>
                            </m:ctrlPr>
                          </m:sSubPr>
                          <m:e>
                            <m:r>
                              <m:rPr>
                                <m:sty m:val="p"/>
                              </m:rPr>
                              <w:rPr>
                                <w:rFonts w:ascii="Cambria Math" w:eastAsia="SimSun" w:hAnsi="Cambria Math"/>
                                <w:lang w:eastAsia="zh-CN"/>
                              </w:rPr>
                              <m:t>N</m:t>
                            </m:r>
                          </m:e>
                          <m:sub>
                            <m:r>
                              <m:rPr>
                                <m:sty m:val="p"/>
                              </m:rPr>
                              <w:rPr>
                                <w:rFonts w:ascii="Cambria Math" w:eastAsia="SimSun" w:hAnsi="Cambria Math"/>
                                <w:lang w:eastAsia="zh-CN"/>
                              </w:rPr>
                              <m:t>3</m:t>
                            </m:r>
                          </m:sub>
                        </m:sSub>
                      </m:oMath>
                      <w:r w:rsidRPr="00CB44E2">
                        <w:rPr>
                          <w:rFonts w:ascii="Times" w:eastAsia="SimSun" w:hAnsi="Times" w:cs="Times New Roman"/>
                          <w:kern w:val="0"/>
                          <w:szCs w:val="24"/>
                          <w:lang w:val="en-GB" w:eastAsia="zh-CN"/>
                        </w:rPr>
                        <w:instrText xml:space="preserve"> </w:instrText>
                      </w:r>
                      <w:r w:rsidRPr="00CB44E2">
                        <w:rPr>
                          <w:rFonts w:ascii="Times" w:eastAsia="SimSun" w:hAnsi="Times" w:cs="Times New Roman"/>
                          <w:kern w:val="0"/>
                          <w:szCs w:val="24"/>
                          <w:lang w:val="en-GB" w:eastAsia="zh-CN"/>
                        </w:rPr>
                        <w:fldChar w:fldCharType="end"/>
                      </w:r>
                      <w:r w:rsidRPr="00CB44E2">
                        <w:rPr>
                          <w:rFonts w:ascii="Times" w:eastAsia="SimSun" w:hAnsi="Times" w:cs="Times New Roman"/>
                          <w:kern w:val="0"/>
                          <w:szCs w:val="24"/>
                          <w:lang w:val="en-GB" w:eastAsia="zh-CN"/>
                        </w:rPr>
                        <w:t>&lt;</w:t>
                      </w:r>
                      <w:r w:rsidRPr="00CB44E2">
                        <w:rPr>
                          <w:rFonts w:ascii="Times" w:eastAsia="SimSun" w:hAnsi="Times" w:cs="Times New Roman"/>
                          <w:i/>
                          <w:iCs/>
                          <w:kern w:val="0"/>
                          <w:szCs w:val="24"/>
                          <w:lang w:val="en-GB" w:eastAsia="zh-CN"/>
                        </w:rPr>
                        <w:t>N</w:t>
                      </w:r>
                      <w:r w:rsidRPr="00CB44E2">
                        <w:rPr>
                          <w:rFonts w:ascii="Times" w:eastAsia="SimSun" w:hAnsi="Times" w:cs="Times New Roman"/>
                          <w:i/>
                          <w:iCs/>
                          <w:kern w:val="0"/>
                          <w:szCs w:val="24"/>
                          <w:vertAlign w:val="subscript"/>
                          <w:lang w:val="en-GB" w:eastAsia="zh-CN"/>
                        </w:rPr>
                        <w:t>3</w:t>
                      </w:r>
                      <w:r w:rsidRPr="00CB44E2">
                        <w:rPr>
                          <w:rFonts w:ascii="Times" w:eastAsia="SimSun" w:hAnsi="Times" w:cs="Times New Roman"/>
                          <w:kern w:val="0"/>
                          <w:szCs w:val="24"/>
                          <w:lang w:val="en-GB" w:eastAsia="zh-CN"/>
                        </w:rPr>
                        <w:t xml:space="preserve">, wideband gain threshold </w:t>
                      </w:r>
                      <w:r w:rsidRPr="00CB44E2">
                        <w:rPr>
                          <w:rFonts w:ascii="Times" w:eastAsia="SimSun" w:hAnsi="Times" w:cs="Times New Roman"/>
                          <w:kern w:val="0"/>
                          <w:position w:val="-14"/>
                          <w:szCs w:val="24"/>
                          <w:lang w:val="en-GB" w:eastAsia="zh-CN"/>
                        </w:rPr>
                        <w:object w:dxaOrig="320" w:dyaOrig="380" w14:anchorId="77DF3704">
                          <v:shape id="_x0000_i1065" type="#_x0000_t75" style="width:16.3pt;height:18.8pt" o:ole="">
                            <v:imagedata r:id="rId109" o:title=""/>
                          </v:shape>
                          <o:OLEObject Type="Embed" ProgID="Equation.DSMT4" ShapeID="_x0000_i1065" DrawAspect="Content" ObjectID="_1631723001" r:id="rId126"/>
                        </w:object>
                      </w:r>
                      <w:r w:rsidRPr="00CB44E2">
                        <w:rPr>
                          <w:rFonts w:ascii="Times" w:eastAsia="SimSun" w:hAnsi="Times" w:cs="Times New Roman"/>
                          <w:kern w:val="0"/>
                          <w:szCs w:val="24"/>
                          <w:lang w:val="en-GB" w:eastAsia="zh-CN"/>
                        </w:rPr>
                        <w:fldChar w:fldCharType="begin"/>
                      </w:r>
                      <w:r w:rsidRPr="00CB44E2">
                        <w:rPr>
                          <w:rFonts w:ascii="Times" w:eastAsia="SimSun" w:hAnsi="Times" w:cs="Times New Roman"/>
                          <w:kern w:val="0"/>
                          <w:szCs w:val="24"/>
                          <w:lang w:val="en-GB" w:eastAsia="zh-CN"/>
                        </w:rPr>
                        <w:instrText xml:space="preserve"> QUOTE </w:instrText>
                      </w:r>
                      <m:oMath>
                        <m:sSub>
                          <m:sSubPr>
                            <m:ctrlPr>
                              <w:rPr>
                                <w:rFonts w:ascii="Cambria Math" w:eastAsia="SimSun" w:hAnsi="Cambria Math"/>
                                <w:i/>
                                <w:lang w:eastAsia="zh-CN"/>
                              </w:rPr>
                            </m:ctrlPr>
                          </m:sSubPr>
                          <m:e>
                            <m:r>
                              <m:rPr>
                                <m:sty m:val="p"/>
                              </m:rPr>
                              <w:rPr>
                                <w:rFonts w:ascii="Cambria Math" w:eastAsia="SimSun" w:hAnsi="Cambria Math"/>
                                <w:lang w:eastAsia="zh-CN"/>
                              </w:rPr>
                              <m:t>Γ</m:t>
                            </m:r>
                          </m:e>
                          <m:sub>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sub>
                        </m:sSub>
                      </m:oMath>
                      <w:r w:rsidRPr="00CB44E2">
                        <w:rPr>
                          <w:rFonts w:ascii="Times" w:eastAsia="SimSun" w:hAnsi="Times" w:cs="Times New Roman"/>
                          <w:kern w:val="0"/>
                          <w:szCs w:val="24"/>
                          <w:lang w:val="en-GB" w:eastAsia="zh-CN"/>
                        </w:rPr>
                        <w:instrText xml:space="preserve"> </w:instrText>
                      </w:r>
                      <w:r w:rsidRPr="00CB44E2">
                        <w:rPr>
                          <w:rFonts w:ascii="Times" w:eastAsia="SimSun" w:hAnsi="Times" w:cs="Times New Roman"/>
                          <w:kern w:val="0"/>
                          <w:szCs w:val="24"/>
                          <w:lang w:val="en-GB" w:eastAsia="zh-CN"/>
                        </w:rPr>
                        <w:fldChar w:fldCharType="end"/>
                      </w:r>
                      <w:r w:rsidRPr="00CB44E2">
                        <w:rPr>
                          <w:rFonts w:ascii="Times" w:eastAsia="SimSun" w:hAnsi="Times" w:cs="Times New Roman"/>
                          <w:kern w:val="0"/>
                          <w:szCs w:val="24"/>
                          <w:lang w:val="en-GB" w:eastAsia="zh-CN"/>
                        </w:rPr>
                        <w:t xml:space="preserve"> (maximum threshold of 0, </w:t>
                      </w:r>
                      <w:r w:rsidRPr="00CB44E2">
                        <w:rPr>
                          <w:rFonts w:ascii="Times" w:eastAsia="SimSun" w:hAnsi="Times" w:cs="Times New Roman"/>
                          <w:kern w:val="0"/>
                          <w:position w:val="-20"/>
                          <w:szCs w:val="24"/>
                          <w:lang w:val="en-GB" w:eastAsia="zh-CN"/>
                        </w:rPr>
                        <w:object w:dxaOrig="360" w:dyaOrig="580" w14:anchorId="63A485A4">
                          <v:shape id="_x0000_i1066" type="#_x0000_t75" style="width:18.15pt;height:28.8pt" o:ole="">
                            <v:imagedata r:id="rId111" o:title=""/>
                          </v:shape>
                          <o:OLEObject Type="Embed" ProgID="Equation.DSMT4" ShapeID="_x0000_i1066" DrawAspect="Content" ObjectID="_1631723002" r:id="rId127"/>
                        </w:object>
                      </w:r>
                      <w:r w:rsidRPr="00CB44E2">
                        <w:rPr>
                          <w:rFonts w:ascii="Times" w:eastAsia="SimSun" w:hAnsi="Times" w:cs="Times New Roman"/>
                          <w:kern w:val="0"/>
                          <w:szCs w:val="24"/>
                          <w:lang w:val="en-GB" w:eastAsia="zh-CN"/>
                        </w:rPr>
                        <w:t>,</w:t>
                      </w:r>
                      <w:r w:rsidRPr="00CB44E2">
                        <w:rPr>
                          <w:rFonts w:ascii="Times" w:eastAsia="SimSun" w:hAnsi="Times" w:cs="Times New Roman"/>
                          <w:kern w:val="0"/>
                          <w:position w:val="-20"/>
                          <w:szCs w:val="24"/>
                          <w:lang w:val="en-GB" w:eastAsia="zh-CN"/>
                        </w:rPr>
                        <w:object w:dxaOrig="200" w:dyaOrig="540" w14:anchorId="39A7C7EF">
                          <v:shape id="_x0000_i1067" type="#_x0000_t75" style="width:10pt;height:26.9pt" o:ole="">
                            <v:imagedata r:id="rId113" o:title=""/>
                          </v:shape>
                          <o:OLEObject Type="Embed" ProgID="Equation.DSMT4" ShapeID="_x0000_i1067" DrawAspect="Content" ObjectID="_1631723003" r:id="rId128"/>
                        </w:object>
                      </w:r>
                      <w:r w:rsidRPr="00CB44E2">
                        <w:rPr>
                          <w:rFonts w:ascii="Times" w:eastAsia="SimSun" w:hAnsi="Times" w:cs="Times New Roman"/>
                          <w:kern w:val="0"/>
                          <w:szCs w:val="24"/>
                          <w:lang w:val="en-GB" w:eastAsia="zh-CN"/>
                        </w:rPr>
                        <w:t>, or 1) is configured, the following criterion should be satisfied:</w:t>
                      </w:r>
                      <w:r w:rsidRPr="00CB44E2">
                        <w:rPr>
                          <w:rFonts w:ascii="Times" w:eastAsia="SimSun" w:hAnsi="Times" w:cs="Times New Roman"/>
                          <w:kern w:val="0"/>
                          <w:position w:val="-36"/>
                          <w:szCs w:val="24"/>
                          <w:lang w:val="en-GB" w:eastAsia="zh-CN"/>
                        </w:rPr>
                        <w:object w:dxaOrig="1600" w:dyaOrig="760" w14:anchorId="74ADF01E">
                          <v:shape id="_x0000_i1068" type="#_x0000_t75" style="width:80.15pt;height:38.2pt" o:ole="">
                            <v:imagedata r:id="rId115" o:title=""/>
                          </v:shape>
                          <o:OLEObject Type="Embed" ProgID="Equation.DSMT4" ShapeID="_x0000_i1068" DrawAspect="Content" ObjectID="_1631723004" r:id="rId129"/>
                        </w:object>
                      </w:r>
                      <w:r w:rsidRPr="00CB44E2">
                        <w:rPr>
                          <w:rFonts w:ascii="Times" w:eastAsia="SimSun" w:hAnsi="Times" w:cs="Times New Roman"/>
                          <w:kern w:val="0"/>
                          <w:szCs w:val="24"/>
                          <w:lang w:val="en-GB" w:eastAsia="zh-CN"/>
                        </w:rPr>
                        <w:t xml:space="preserve">  </w:t>
                      </w:r>
                      <w:r w:rsidRPr="00CB44E2">
                        <w:rPr>
                          <w:rFonts w:ascii="Times" w:eastAsia="바탕" w:hAnsi="Times" w:cs="Times New Roman"/>
                          <w:kern w:val="0"/>
                          <w:szCs w:val="24"/>
                          <w:lang w:val="en-GB" w:eastAsia="x-none"/>
                        </w:rPr>
                        <w:fldChar w:fldCharType="begin"/>
                      </w:r>
                      <w:r w:rsidRPr="00CB44E2">
                        <w:rPr>
                          <w:rFonts w:ascii="Times" w:eastAsia="바탕" w:hAnsi="Times" w:cs="Times New Roman"/>
                          <w:kern w:val="0"/>
                          <w:szCs w:val="24"/>
                          <w:lang w:val="en-GB" w:eastAsia="x-none"/>
                        </w:rPr>
                        <w:instrText xml:space="preserve"> QUOTE </w:instrText>
                      </w:r>
                      <m:oMath>
                        <m:f>
                          <m:fPr>
                            <m:ctrlPr>
                              <w:rPr>
                                <w:rFonts w:ascii="Cambria Math" w:eastAsia="SimSun" w:hAnsi="Cambria Math"/>
                                <w:i/>
                                <w:lang w:eastAsia="zh-CN"/>
                              </w:rPr>
                            </m:ctrlPr>
                          </m:fPr>
                          <m:num>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m:rPr>
                                        <m:sty m:val="p"/>
                                      </m:rPr>
                                      <w:rPr>
                                        <w:rFonts w:ascii="Cambria Math" w:eastAsia="SimSun" w:hAnsi="Cambria Math"/>
                                        <w:lang w:eastAsia="zh-CN"/>
                                      </w:rPr>
                                      <m:t>w</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k</m:t>
                                    </m:r>
                                  </m:e>
                                  <m:sub>
                                    <m:r>
                                      <m:rPr>
                                        <m:sty m:val="p"/>
                                      </m:rPr>
                                      <w:rPr>
                                        <w:rFonts w:ascii="Cambria Math" w:eastAsia="SimSun" w:hAnsi="Cambria Math"/>
                                        <w:lang w:eastAsia="zh-CN"/>
                                      </w:rPr>
                                      <m:t>0</m:t>
                                    </m:r>
                                  </m:sub>
                                </m:sSub>
                                <m:r>
                                  <m:rPr>
                                    <m:sty m:val="p"/>
                                  </m:rPr>
                                  <w:rPr>
                                    <w:rFonts w:ascii="Cambria Math" w:eastAsia="SimSun" w:hAnsi="Cambria Math"/>
                                    <w:lang w:eastAsia="zh-CN"/>
                                  </w:rPr>
                                  <m:t>)</m:t>
                                </m:r>
                              </m:e>
                            </m:d>
                          </m:num>
                          <m:den>
                            <m:func>
                              <m:funcPr>
                                <m:ctrlPr>
                                  <w:rPr>
                                    <w:rFonts w:ascii="Cambria Math" w:eastAsia="SimSun" w:hAnsi="Cambria Math"/>
                                    <w:i/>
                                    <w:lang w:eastAsia="zh-CN"/>
                                  </w:rPr>
                                </m:ctrlPr>
                              </m:funcPr>
                              <m:fName>
                                <m:limLow>
                                  <m:limLowPr>
                                    <m:ctrlPr>
                                      <w:rPr>
                                        <w:rFonts w:ascii="Cambria Math" w:eastAsia="SimSun" w:hAnsi="Cambria Math"/>
                                        <w:i/>
                                        <w:lang w:eastAsia="zh-CN"/>
                                      </w:rPr>
                                    </m:ctrlPr>
                                  </m:limLowPr>
                                  <m:e>
                                    <m:r>
                                      <m:rPr>
                                        <m:sty m:val="p"/>
                                      </m:rPr>
                                      <w:rPr>
                                        <w:rFonts w:ascii="Cambria Math" w:eastAsia="SimSun" w:hAnsi="Cambria Math"/>
                                        <w:lang w:eastAsia="zh-CN"/>
                                      </w:rPr>
                                      <m:t>max</m:t>
                                    </m:r>
                                  </m:e>
                                  <m:lim>
                                    <m:r>
                                      <m:rPr>
                                        <m:sty m:val="p"/>
                                      </m:rPr>
                                      <w:rPr>
                                        <w:rFonts w:ascii="Cambria Math" w:eastAsia="SimSun" w:hAnsi="Cambria Math"/>
                                        <w:lang w:eastAsia="zh-CN"/>
                                      </w:rPr>
                                      <m:t>l,k</m:t>
                                    </m:r>
                                  </m:lim>
                                </m:limLow>
                              </m:fName>
                              <m:e>
                                <m:d>
                                  <m:dPr>
                                    <m:begChr m:val="|"/>
                                    <m:endChr m:val="|"/>
                                    <m:ctrlPr>
                                      <w:rPr>
                                        <w:rFonts w:ascii="Cambria Math" w:eastAsia="SimSun" w:hAnsi="Cambria Math"/>
                                        <w:i/>
                                        <w:lang w:eastAsia="zh-CN"/>
                                      </w:rPr>
                                    </m:ctrlPr>
                                  </m:dPr>
                                  <m:e>
                                    <m:sSub>
                                      <m:sSubPr>
                                        <m:ctrlPr>
                                          <w:rPr>
                                            <w:rFonts w:ascii="Cambria Math" w:eastAsia="SimSun" w:hAnsi="Cambria Math"/>
                                            <w:i/>
                                            <w:lang w:eastAsia="zh-CN"/>
                                          </w:rPr>
                                        </m:ctrlPr>
                                      </m:sSubPr>
                                      <m:e>
                                        <m:r>
                                          <m:rPr>
                                            <m:sty m:val="p"/>
                                          </m:rPr>
                                          <w:rPr>
                                            <w:rFonts w:ascii="Cambria Math" w:eastAsia="SimSun" w:hAnsi="Cambria Math"/>
                                            <w:lang w:eastAsia="zh-CN"/>
                                          </w:rPr>
                                          <m:t>w</m:t>
                                        </m:r>
                                      </m:e>
                                      <m:sub>
                                        <m:r>
                                          <m:rPr>
                                            <m:sty m:val="p"/>
                                          </m:rPr>
                                          <w:rPr>
                                            <w:rFonts w:ascii="Cambria Math" w:eastAsia="SimSun" w:hAnsi="Cambria Math"/>
                                            <w:lang w:eastAsia="zh-CN"/>
                                          </w:rPr>
                                          <m:t>2</m:t>
                                        </m:r>
                                      </m:sub>
                                    </m:sSub>
                                    <m:r>
                                      <m:rPr>
                                        <m:sty m:val="p"/>
                                      </m:rPr>
                                      <w:rPr>
                                        <w:rFonts w:ascii="Cambria Math" w:eastAsia="SimSun" w:hAnsi="Cambria Math"/>
                                        <w:lang w:eastAsia="zh-CN"/>
                                      </w:rPr>
                                      <m:t>(l,k)</m:t>
                                    </m:r>
                                  </m:e>
                                </m:d>
                              </m:e>
                            </m:func>
                          </m:den>
                        </m:f>
                        <m:r>
                          <m:rPr>
                            <m:sty m:val="p"/>
                          </m:rPr>
                          <w:rPr>
                            <w:rFonts w:ascii="Cambria Math" w:eastAsia="SimSun" w:hAnsi="Cambria Math"/>
                            <w:lang w:eastAsia="zh-CN"/>
                          </w:rPr>
                          <m:t>≤</m:t>
                        </m:r>
                        <m:sSub>
                          <m:sSubPr>
                            <m:ctrlPr>
                              <w:rPr>
                                <w:rFonts w:ascii="Cambria Math" w:eastAsia="SimSun" w:hAnsi="Cambria Math"/>
                                <w:i/>
                                <w:lang w:eastAsia="zh-CN"/>
                              </w:rPr>
                            </m:ctrlPr>
                          </m:sSubPr>
                          <m:e>
                            <m:r>
                              <m:rPr>
                                <m:sty m:val="p"/>
                              </m:rPr>
                              <w:rPr>
                                <w:rFonts w:ascii="Cambria Math" w:eastAsia="SimSun" w:hAnsi="Cambria Math"/>
                                <w:lang w:eastAsia="zh-CN"/>
                              </w:rPr>
                              <m:t>Γ</m:t>
                            </m:r>
                          </m:e>
                          <m:sub>
                            <m:sSub>
                              <m:sSubPr>
                                <m:ctrlPr>
                                  <w:rPr>
                                    <w:rFonts w:ascii="Cambria Math" w:eastAsia="SimSun" w:hAnsi="Cambria Math"/>
                                    <w:i/>
                                    <w:lang w:eastAsia="zh-CN"/>
                                  </w:rPr>
                                </m:ctrlPr>
                              </m:sSubPr>
                              <m:e>
                                <m:r>
                                  <m:rPr>
                                    <m:sty m:val="p"/>
                                  </m:rPr>
                                  <w:rPr>
                                    <w:rFonts w:ascii="Cambria Math" w:eastAsia="SimSun" w:hAnsi="Cambria Math"/>
                                    <w:lang w:eastAsia="zh-CN"/>
                                  </w:rPr>
                                  <m:t>l</m:t>
                                </m:r>
                              </m:e>
                              <m:sub>
                                <m:r>
                                  <m:rPr>
                                    <m:sty m:val="p"/>
                                  </m:rPr>
                                  <w:rPr>
                                    <w:rFonts w:ascii="Cambria Math" w:eastAsia="SimSun" w:hAnsi="Cambria Math"/>
                                    <w:lang w:eastAsia="zh-CN"/>
                                  </w:rPr>
                                  <m:t>0</m:t>
                                </m:r>
                              </m:sub>
                            </m:sSub>
                          </m:sub>
                        </m:sSub>
                      </m:oMath>
                      <w:r w:rsidRPr="00CB44E2">
                        <w:rPr>
                          <w:rFonts w:ascii="Times" w:eastAsia="바탕" w:hAnsi="Times" w:cs="Times New Roman"/>
                          <w:kern w:val="0"/>
                          <w:szCs w:val="24"/>
                          <w:lang w:val="en-GB" w:eastAsia="x-none"/>
                        </w:rPr>
                        <w:instrText xml:space="preserve"> </w:instrText>
                      </w:r>
                      <w:r w:rsidRPr="00CB44E2">
                        <w:rPr>
                          <w:rFonts w:ascii="Times" w:eastAsia="바탕" w:hAnsi="Times" w:cs="Times New Roman"/>
                          <w:kern w:val="0"/>
                          <w:szCs w:val="24"/>
                          <w:lang w:val="en-GB" w:eastAsia="x-none"/>
                        </w:rPr>
                        <w:fldChar w:fldCharType="end"/>
                      </w:r>
                    </w:p>
                    <w:p w14:paraId="7D3450E0" w14:textId="77777777" w:rsidR="002823E4" w:rsidRPr="00CB44E2" w:rsidRDefault="002823E4" w:rsidP="00B25A95">
                      <w:pPr>
                        <w:widowControl/>
                        <w:numPr>
                          <w:ilvl w:val="3"/>
                          <w:numId w:val="18"/>
                        </w:numPr>
                        <w:wordWrap/>
                        <w:autoSpaceDE/>
                        <w:autoSpaceDN/>
                        <w:spacing w:after="0" w:line="240" w:lineRule="auto"/>
                        <w:jc w:val="left"/>
                        <w:rPr>
                          <w:rFonts w:ascii="Times" w:eastAsia="바탕" w:hAnsi="Times" w:cs="Times New Roman"/>
                          <w:kern w:val="0"/>
                          <w:szCs w:val="24"/>
                          <w:lang w:val="en-GB" w:eastAsia="x-none"/>
                        </w:rPr>
                      </w:pPr>
                      <w:r w:rsidRPr="00CB44E2">
                        <w:rPr>
                          <w:rFonts w:ascii="Times" w:eastAsia="바탕" w:hAnsi="Times" w:cs="Times New Roman"/>
                          <w:kern w:val="0"/>
                          <w:szCs w:val="24"/>
                          <w:lang w:val="en-GB" w:eastAsia="x-none"/>
                        </w:rPr>
                        <w:t>i.e. the “wideband gain” in the frequency domain of the precoder is restricted similarly to Rel. 15</w:t>
                      </w:r>
                    </w:p>
                    <w:p w14:paraId="1E23DB16" w14:textId="2FD7C6CC" w:rsidR="002823E4" w:rsidRPr="00CB44E2" w:rsidRDefault="002823E4" w:rsidP="00B25A95">
                      <w:pPr>
                        <w:widowControl/>
                        <w:numPr>
                          <w:ilvl w:val="1"/>
                          <w:numId w:val="18"/>
                        </w:numPr>
                        <w:wordWrap/>
                        <w:autoSpaceDE/>
                        <w:autoSpaceDN/>
                        <w:spacing w:after="0" w:line="240" w:lineRule="auto"/>
                        <w:jc w:val="left"/>
                        <w:rPr>
                          <w:rFonts w:ascii="Times New Roman" w:eastAsia="맑은 고딕" w:hAnsi="Times New Roman" w:cs="바탕"/>
                          <w:kern w:val="0"/>
                          <w:szCs w:val="20"/>
                          <w:lang w:val="en-GB" w:eastAsia="en-US"/>
                        </w:rPr>
                      </w:pPr>
                      <w:r w:rsidRPr="00CB44E2">
                        <w:rPr>
                          <w:rFonts w:ascii="Times" w:eastAsia="바탕" w:hAnsi="Times" w:cs="Times New Roman"/>
                          <w:kern w:val="0"/>
                          <w:szCs w:val="24"/>
                        </w:rPr>
                        <w:t xml:space="preserve">This maximum amplitude restriction is higher-layer configured with four bitmaps </w:t>
                      </w:r>
                      <w:r w:rsidRPr="00CB44E2">
                        <w:rPr>
                          <w:rFonts w:ascii="Times" w:eastAsia="바탕" w:hAnsi="Times" w:cs="Times New Roman"/>
                          <w:kern w:val="0"/>
                          <w:position w:val="-16"/>
                          <w:szCs w:val="24"/>
                          <w:lang w:eastAsia="x-none"/>
                        </w:rPr>
                        <w:object w:dxaOrig="1980" w:dyaOrig="440" w14:anchorId="1C445572">
                          <v:shape id="_x0000_i1069" type="#_x0000_t75" style="width:102.05pt;height:20.65pt" o:ole="">
                            <v:imagedata r:id="rId98" o:title=""/>
                          </v:shape>
                          <o:OLEObject Type="Embed" ProgID="Equation.DSMT4" ShapeID="_x0000_i1069" DrawAspect="Content" ObjectID="_1631723005" r:id="rId130"/>
                        </w:object>
                      </w:r>
                    </w:p>
                  </w:txbxContent>
                </v:textbox>
                <w10:anchorlock/>
              </v:shape>
            </w:pict>
          </mc:Fallback>
        </mc:AlternateContent>
      </w:r>
    </w:p>
    <w:p w14:paraId="618B5EAA" w14:textId="77777777" w:rsidR="00E1629E" w:rsidRDefault="00251976" w:rsidP="00673FBC">
      <w:pPr>
        <w:pStyle w:val="LGTdoc1"/>
        <w:spacing w:beforeLines="0" w:before="0" w:after="0" w:afterAutospacing="0" w:line="360" w:lineRule="auto"/>
        <w:ind w:firstLine="426"/>
        <w:rPr>
          <w:b w:val="0"/>
          <w:sz w:val="22"/>
        </w:rPr>
      </w:pPr>
      <w:r>
        <w:rPr>
          <w:b w:val="0"/>
          <w:sz w:val="22"/>
        </w:rPr>
        <w:t xml:space="preserve">The CBSR plays important functionality for interference management by properly restricting reported PMIs which cause strong interference to other UEs. For this reason, in Rel-15, two different CBSR is adopted. One is per-SD DFT beam based restriction which is applied for Type I CSI, and the other one which is applied for Type II CSI is based on the combination of SD-DFT beam and its amplitude. </w:t>
      </w:r>
    </w:p>
    <w:p w14:paraId="4D260593" w14:textId="235DBE86" w:rsidR="00673FBC" w:rsidRDefault="00251976" w:rsidP="00673FBC">
      <w:pPr>
        <w:pStyle w:val="LGTdoc1"/>
        <w:spacing w:beforeLines="0" w:before="0" w:after="0" w:afterAutospacing="0" w:line="360" w:lineRule="auto"/>
        <w:ind w:firstLine="426"/>
        <w:rPr>
          <w:b w:val="0"/>
          <w:sz w:val="22"/>
        </w:rPr>
      </w:pPr>
      <w:r>
        <w:rPr>
          <w:b w:val="0"/>
          <w:sz w:val="22"/>
        </w:rPr>
        <w:t>Unlike</w:t>
      </w:r>
      <w:r w:rsidR="00E1629E">
        <w:rPr>
          <w:b w:val="0"/>
          <w:sz w:val="22"/>
        </w:rPr>
        <w:t xml:space="preserve"> the</w:t>
      </w:r>
      <w:r>
        <w:rPr>
          <w:b w:val="0"/>
          <w:sz w:val="22"/>
        </w:rPr>
        <w:t xml:space="preserve"> Rel-15 Type II CSI, Rel-16 Type II CSI introduces additional </w:t>
      </w:r>
      <w:r w:rsidR="00E1629E">
        <w:rPr>
          <w:b w:val="0"/>
          <w:sz w:val="22"/>
        </w:rPr>
        <w:t xml:space="preserve">FD </w:t>
      </w:r>
      <w:r>
        <w:rPr>
          <w:b w:val="0"/>
          <w:sz w:val="22"/>
        </w:rPr>
        <w:t xml:space="preserve">basis in order to reduce the payload. In our view, restricting such FD basis (interpreted as delay tap) is not a reasonable solution, since gNB cannot accurately estimate which delay-taps cause the interference. Thus, our preference is re-using Rel-15 CBSR. </w:t>
      </w:r>
      <w:r w:rsidR="005970B9">
        <w:rPr>
          <w:b w:val="0"/>
          <w:sz w:val="22"/>
        </w:rPr>
        <w:t>However, due to the compression functionality, restricting amplitude may not directly control beam power, so the benefit f</w:t>
      </w:r>
      <w:r w:rsidR="008B3C48">
        <w:rPr>
          <w:b w:val="0"/>
          <w:sz w:val="22"/>
        </w:rPr>
        <w:t>ro</w:t>
      </w:r>
      <w:r w:rsidR="005970B9">
        <w:rPr>
          <w:b w:val="0"/>
          <w:sz w:val="22"/>
        </w:rPr>
        <w:t xml:space="preserve">m such CBSR </w:t>
      </w:r>
      <w:r w:rsidR="000045A5">
        <w:rPr>
          <w:b w:val="0"/>
          <w:sz w:val="22"/>
        </w:rPr>
        <w:t>can be limited.</w:t>
      </w:r>
      <w:r w:rsidR="00BD46ED">
        <w:rPr>
          <w:b w:val="0"/>
          <w:sz w:val="22"/>
        </w:rPr>
        <w:t xml:space="preserve"> Also, during the study of linear combining codebook in LTE, there </w:t>
      </w:r>
      <w:r w:rsidR="002C263B">
        <w:rPr>
          <w:b w:val="0"/>
          <w:sz w:val="22"/>
        </w:rPr>
        <w:t xml:space="preserve">was </w:t>
      </w:r>
      <w:r w:rsidR="00BD46ED">
        <w:rPr>
          <w:b w:val="0"/>
          <w:sz w:val="22"/>
        </w:rPr>
        <w:t xml:space="preserve">intensive discussion on CBSR [2], but we </w:t>
      </w:r>
      <w:r w:rsidR="006113EA">
        <w:rPr>
          <w:b w:val="0"/>
          <w:sz w:val="22"/>
        </w:rPr>
        <w:t>still</w:t>
      </w:r>
      <w:r w:rsidR="00BD46ED">
        <w:rPr>
          <w:b w:val="0"/>
          <w:sz w:val="22"/>
        </w:rPr>
        <w:t xml:space="preserve"> fail to find any significant gain on controlling both SD beams and its amplitude. </w:t>
      </w:r>
      <w:r w:rsidR="00E1629E">
        <w:rPr>
          <w:b w:val="0"/>
          <w:sz w:val="22"/>
        </w:rPr>
        <w:t xml:space="preserve">Therefore, we propose to consider only beam-based CBSR for Rel-16. For simplicity, we can reuse the Rel-15 Type I CBSR, which can be directly applied to the Rel-16 Type II codebook. </w:t>
      </w:r>
    </w:p>
    <w:p w14:paraId="1D3DF4C1" w14:textId="77777777" w:rsidR="00673FBC" w:rsidRDefault="00673FBC" w:rsidP="00E1629E">
      <w:pPr>
        <w:wordWrap/>
        <w:spacing w:before="120" w:after="120" w:line="360" w:lineRule="auto"/>
        <w:contextualSpacing/>
        <w:rPr>
          <w:rFonts w:ascii="Times New Roman" w:eastAsia="바탕" w:hAnsi="Times New Roman" w:cs="Times New Roman"/>
          <w:b/>
          <w:sz w:val="22"/>
        </w:rPr>
      </w:pPr>
    </w:p>
    <w:p w14:paraId="6AEA8E9B" w14:textId="59A43322" w:rsidR="00251976" w:rsidRPr="00673FBC" w:rsidRDefault="00673FBC" w:rsidP="003C5B4D">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Proposal</w:t>
      </w:r>
      <w:r>
        <w:rPr>
          <w:rFonts w:ascii="Times New Roman" w:eastAsia="바탕" w:hAnsi="Times New Roman" w:cs="Times New Roman"/>
          <w:b/>
          <w:sz w:val="22"/>
        </w:rPr>
        <w:t xml:space="preserve"> </w:t>
      </w:r>
      <w:r w:rsidR="00936326">
        <w:rPr>
          <w:rFonts w:ascii="Times New Roman" w:eastAsia="바탕" w:hAnsi="Times New Roman" w:cs="Times New Roman"/>
          <w:b/>
          <w:sz w:val="22"/>
        </w:rPr>
        <w:t>2</w:t>
      </w:r>
      <w:r w:rsidR="00E4167F">
        <w:rPr>
          <w:rFonts w:ascii="Times New Roman" w:eastAsia="바탕" w:hAnsi="Times New Roman" w:cs="Times New Roman"/>
          <w:b/>
          <w:sz w:val="22"/>
        </w:rPr>
        <w:t>:</w:t>
      </w:r>
      <w:r w:rsidRPr="00FA0C4B">
        <w:rPr>
          <w:rFonts w:ascii="Times New Roman" w:eastAsia="바탕" w:hAnsi="Times New Roman" w:cs="Times New Roman"/>
          <w:b/>
          <w:sz w:val="22"/>
        </w:rPr>
        <w:t xml:space="preserve"> For Rel-16 Type II CSI, DFT beam</w:t>
      </w:r>
      <w:r w:rsidR="00E1629E">
        <w:rPr>
          <w:rFonts w:ascii="Times New Roman" w:eastAsia="바탕" w:hAnsi="Times New Roman" w:cs="Times New Roman"/>
          <w:b/>
          <w:sz w:val="22"/>
        </w:rPr>
        <w:t>-</w:t>
      </w:r>
      <w:r w:rsidRPr="00FA0C4B">
        <w:rPr>
          <w:rFonts w:ascii="Times New Roman" w:eastAsia="바탕" w:hAnsi="Times New Roman" w:cs="Times New Roman"/>
          <w:b/>
          <w:sz w:val="22"/>
        </w:rPr>
        <w:t xml:space="preserve">based CBSR </w:t>
      </w:r>
      <w:r w:rsidR="003C5B4D">
        <w:rPr>
          <w:rFonts w:ascii="Times New Roman" w:eastAsia="바탕" w:hAnsi="Times New Roman" w:cs="Times New Roman"/>
          <w:b/>
          <w:sz w:val="22"/>
        </w:rPr>
        <w:t>(Alt</w:t>
      </w:r>
      <w:r w:rsidR="000045A5">
        <w:rPr>
          <w:rFonts w:ascii="Times New Roman" w:eastAsia="바탕" w:hAnsi="Times New Roman" w:cs="Times New Roman"/>
          <w:b/>
          <w:sz w:val="22"/>
        </w:rPr>
        <w:t xml:space="preserve"> </w:t>
      </w:r>
      <w:r w:rsidR="003C5B4D">
        <w:rPr>
          <w:rFonts w:ascii="Times New Roman" w:eastAsia="바탕" w:hAnsi="Times New Roman" w:cs="Times New Roman"/>
          <w:b/>
          <w:sz w:val="22"/>
        </w:rPr>
        <w:t xml:space="preserve">1) </w:t>
      </w:r>
      <w:r w:rsidRPr="00FA0C4B">
        <w:rPr>
          <w:rFonts w:ascii="Times New Roman" w:eastAsia="바탕" w:hAnsi="Times New Roman" w:cs="Times New Roman"/>
          <w:b/>
          <w:sz w:val="22"/>
        </w:rPr>
        <w:t xml:space="preserve">is supported. </w:t>
      </w:r>
    </w:p>
    <w:p w14:paraId="62F61B22" w14:textId="77777777" w:rsidR="00673FBC" w:rsidRPr="00251976" w:rsidRDefault="00673FBC" w:rsidP="00251976">
      <w:pPr>
        <w:rPr>
          <w:lang w:val="en-GB"/>
        </w:rPr>
      </w:pPr>
    </w:p>
    <w:p w14:paraId="13A9ADFE" w14:textId="0CA5F46F" w:rsidR="007E4D56" w:rsidRDefault="007E4D56" w:rsidP="00370EF1">
      <w:pPr>
        <w:pStyle w:val="1"/>
        <w:numPr>
          <w:ilvl w:val="0"/>
          <w:numId w:val="1"/>
        </w:numPr>
        <w:ind w:left="426" w:hanging="426"/>
      </w:pPr>
      <w:r>
        <w:lastRenderedPageBreak/>
        <w:t xml:space="preserve">Discussions on </w:t>
      </w:r>
      <w:r w:rsidR="00706F24">
        <w:t>supporting port selection codebook</w:t>
      </w:r>
      <w:r>
        <w:t xml:space="preserve"> </w:t>
      </w:r>
      <w:r w:rsidR="00706F24">
        <w:t>for</w:t>
      </w:r>
      <w:r>
        <w:t xml:space="preserve"> RI=3-4</w:t>
      </w:r>
    </w:p>
    <w:p w14:paraId="02F5EE0B" w14:textId="1E895CB4" w:rsidR="003112BB" w:rsidRDefault="003C5B4D" w:rsidP="003C5B4D">
      <w:pPr>
        <w:pStyle w:val="LGTdoc1"/>
        <w:spacing w:beforeLines="0" w:before="0" w:after="0" w:afterAutospacing="0" w:line="360" w:lineRule="auto"/>
        <w:ind w:left="426"/>
        <w:rPr>
          <w:b w:val="0"/>
          <w:sz w:val="22"/>
          <w:lang w:val="en-US"/>
        </w:rPr>
      </w:pPr>
      <w:r>
        <w:rPr>
          <w:rFonts w:hint="eastAsia"/>
          <w:b w:val="0"/>
          <w:sz w:val="22"/>
          <w:lang w:val="en-US"/>
        </w:rPr>
        <w:t xml:space="preserve">In the last meeting, Type II port selection codebook was agreed </w:t>
      </w:r>
    </w:p>
    <w:p w14:paraId="364C07EE" w14:textId="6C009A46" w:rsidR="007E4D56" w:rsidRDefault="007E4D56" w:rsidP="007E4D56">
      <w:pPr>
        <w:pStyle w:val="LGTdoc1"/>
        <w:spacing w:beforeLines="0" w:before="0" w:after="0" w:afterAutospacing="0" w:line="360" w:lineRule="auto"/>
        <w:rPr>
          <w:b w:val="0"/>
          <w:iCs/>
          <w:sz w:val="22"/>
          <w:szCs w:val="22"/>
          <w:lang w:val="en-US"/>
        </w:rPr>
      </w:pPr>
      <w:r w:rsidRPr="004E4425">
        <w:rPr>
          <w:b w:val="0"/>
          <w:noProof/>
          <w:sz w:val="22"/>
          <w:lang w:val="en-US"/>
        </w:rPr>
        <mc:AlternateContent>
          <mc:Choice Requires="wps">
            <w:drawing>
              <wp:inline distT="0" distB="0" distL="0" distR="0" wp14:anchorId="6E2B50D5" wp14:editId="30DCE0B4">
                <wp:extent cx="5731510" cy="2250219"/>
                <wp:effectExtent l="0" t="0" r="21590" b="17145"/>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250219"/>
                        </a:xfrm>
                        <a:prstGeom prst="rect">
                          <a:avLst/>
                        </a:prstGeom>
                        <a:solidFill>
                          <a:srgbClr val="FFFFFF"/>
                        </a:solidFill>
                        <a:ln w="9525">
                          <a:solidFill>
                            <a:srgbClr val="000000"/>
                          </a:solidFill>
                          <a:miter lim="800000"/>
                          <a:headEnd/>
                          <a:tailEnd/>
                        </a:ln>
                      </wps:spPr>
                      <wps:txbx>
                        <w:txbxContent>
                          <w:p w14:paraId="1B751FBB" w14:textId="77777777" w:rsidR="002823E4" w:rsidRPr="001079BF" w:rsidRDefault="002823E4" w:rsidP="001079BF">
                            <w:pPr>
                              <w:widowControl/>
                              <w:wordWrap/>
                              <w:autoSpaceDE/>
                              <w:autoSpaceDN/>
                              <w:spacing w:after="0" w:line="240" w:lineRule="auto"/>
                              <w:rPr>
                                <w:rFonts w:ascii="Times New Roman" w:eastAsia="맑은 고딕" w:hAnsi="Times New Roman" w:cs="바탕"/>
                                <w:kern w:val="0"/>
                                <w:szCs w:val="20"/>
                                <w:highlight w:val="green"/>
                              </w:rPr>
                            </w:pPr>
                            <w:r w:rsidRPr="001079BF">
                              <w:rPr>
                                <w:rFonts w:ascii="Times New Roman" w:eastAsia="맑은 고딕" w:hAnsi="Times New Roman" w:cs="바탕"/>
                                <w:b/>
                                <w:kern w:val="0"/>
                                <w:szCs w:val="20"/>
                                <w:highlight w:val="green"/>
                              </w:rPr>
                              <w:t>Agreement</w:t>
                            </w:r>
                          </w:p>
                          <w:p w14:paraId="774EF942" w14:textId="77777777" w:rsidR="002823E4" w:rsidRPr="001079BF" w:rsidRDefault="002823E4" w:rsidP="001079BF">
                            <w:pPr>
                              <w:widowControl/>
                              <w:wordWrap/>
                              <w:autoSpaceDE/>
                              <w:autoSpaceDN/>
                              <w:spacing w:after="0" w:line="240" w:lineRule="auto"/>
                              <w:rPr>
                                <w:rFonts w:ascii="Times New Roman" w:eastAsia="맑은 고딕" w:hAnsi="Times New Roman" w:cs="바탕"/>
                                <w:kern w:val="0"/>
                                <w:szCs w:val="20"/>
                              </w:rPr>
                            </w:pPr>
                            <w:r w:rsidRPr="001079BF">
                              <w:rPr>
                                <w:rFonts w:ascii="Times New Roman" w:eastAsia="맑은 고딕" w:hAnsi="Times New Roman" w:cs="바탕"/>
                                <w:kern w:val="0"/>
                                <w:szCs w:val="20"/>
                              </w:rPr>
                              <w:t>On Rel.16 extension for Type II port selection codebook:</w:t>
                            </w:r>
                          </w:p>
                          <w:p w14:paraId="2BBD5F40" w14:textId="77777777" w:rsidR="002823E4" w:rsidRPr="001079BF" w:rsidRDefault="002823E4" w:rsidP="00B25A95">
                            <w:pPr>
                              <w:widowControl/>
                              <w:numPr>
                                <w:ilvl w:val="0"/>
                                <w:numId w:val="9"/>
                              </w:numPr>
                              <w:wordWrap/>
                              <w:autoSpaceDE/>
                              <w:autoSpaceDN/>
                              <w:spacing w:after="0" w:line="240" w:lineRule="auto"/>
                              <w:jc w:val="left"/>
                              <w:rPr>
                                <w:rFonts w:ascii="Times New Roman" w:eastAsia="맑은 고딕" w:hAnsi="Times New Roman" w:cs="바탕"/>
                                <w:kern w:val="0"/>
                                <w:szCs w:val="20"/>
                              </w:rPr>
                            </w:pPr>
                            <w:r w:rsidRPr="001079BF">
                              <w:rPr>
                                <w:rFonts w:ascii="Times New Roman" w:eastAsia="맑은 고딕" w:hAnsi="Times New Roman" w:cs="바탕"/>
                                <w:kern w:val="0"/>
                                <w:szCs w:val="20"/>
                              </w:rPr>
                              <w:t>For rank 1-2, reuse Rel.15 Type II W1 port selection matrix for Rel.16 Type II port selection codebook</w:t>
                            </w:r>
                          </w:p>
                          <w:p w14:paraId="1AFBE0E9" w14:textId="77777777" w:rsidR="002823E4" w:rsidRPr="001079BF" w:rsidRDefault="002823E4" w:rsidP="00B25A95">
                            <w:pPr>
                              <w:widowControl/>
                              <w:numPr>
                                <w:ilvl w:val="1"/>
                                <w:numId w:val="9"/>
                              </w:numPr>
                              <w:wordWrap/>
                              <w:autoSpaceDE/>
                              <w:autoSpaceDN/>
                              <w:spacing w:after="0" w:line="240" w:lineRule="auto"/>
                              <w:jc w:val="left"/>
                              <w:rPr>
                                <w:rFonts w:ascii="Times New Roman" w:eastAsia="맑은 고딕" w:hAnsi="Times New Roman" w:cs="바탕"/>
                                <w:kern w:val="0"/>
                                <w:szCs w:val="20"/>
                              </w:rPr>
                            </w:pPr>
                            <w:r w:rsidRPr="001079BF">
                              <w:rPr>
                                <w:rFonts w:ascii="Times New Roman" w:eastAsia="맑은 고딕" w:hAnsi="Times New Roman" w:cs="바탕"/>
                                <w:kern w:val="0"/>
                                <w:szCs w:val="20"/>
                              </w:rPr>
                              <w:t>Only L=2 and 4 are supported</w:t>
                            </w:r>
                          </w:p>
                          <w:p w14:paraId="4BF00922" w14:textId="77777777" w:rsidR="002823E4" w:rsidRPr="001079BF" w:rsidRDefault="002823E4" w:rsidP="00B25A95">
                            <w:pPr>
                              <w:widowControl/>
                              <w:numPr>
                                <w:ilvl w:val="0"/>
                                <w:numId w:val="9"/>
                              </w:numPr>
                              <w:wordWrap/>
                              <w:autoSpaceDE/>
                              <w:autoSpaceDN/>
                              <w:spacing w:after="0" w:line="240" w:lineRule="auto"/>
                              <w:jc w:val="left"/>
                              <w:rPr>
                                <w:rFonts w:ascii="Times New Roman" w:eastAsia="맑은 고딕" w:hAnsi="Times New Roman" w:cs="바탕"/>
                                <w:kern w:val="0"/>
                                <w:szCs w:val="20"/>
                              </w:rPr>
                            </w:pPr>
                            <w:r w:rsidRPr="001079BF">
                              <w:rPr>
                                <w:rFonts w:ascii="Times New Roman" w:eastAsia="맑은 고딕" w:hAnsi="Times New Roman" w:cs="바탕"/>
                                <w:kern w:val="0"/>
                                <w:szCs w:val="20"/>
                              </w:rPr>
                              <w:t xml:space="preserve">FFS: support for rank 3-4  </w:t>
                            </w:r>
                          </w:p>
                          <w:p w14:paraId="5D5DA144" w14:textId="5F0038A3" w:rsidR="002823E4" w:rsidRDefault="002823E4" w:rsidP="001079BF">
                            <w:pPr>
                              <w:widowControl/>
                              <w:wordWrap/>
                              <w:autoSpaceDE/>
                              <w:autoSpaceDN/>
                              <w:spacing w:after="0" w:line="240" w:lineRule="auto"/>
                              <w:jc w:val="left"/>
                              <w:rPr>
                                <w:rFonts w:ascii="Times" w:eastAsia="바탕" w:hAnsi="Times" w:cs="Times New Roman"/>
                                <w:kern w:val="0"/>
                                <w:szCs w:val="24"/>
                                <w:lang w:val="en-GB" w:eastAsia="x-none"/>
                              </w:rPr>
                            </w:pPr>
                          </w:p>
                          <w:p w14:paraId="4582B247" w14:textId="77777777" w:rsidR="002823E4" w:rsidRPr="001079BF" w:rsidRDefault="002823E4" w:rsidP="001079BF">
                            <w:pPr>
                              <w:widowControl/>
                              <w:wordWrap/>
                              <w:autoSpaceDE/>
                              <w:autoSpaceDN/>
                              <w:spacing w:after="0" w:line="240" w:lineRule="auto"/>
                              <w:rPr>
                                <w:rFonts w:ascii="Times New Roman" w:eastAsia="맑은 고딕" w:hAnsi="Times New Roman" w:cs="바탕"/>
                                <w:b/>
                                <w:kern w:val="0"/>
                                <w:szCs w:val="20"/>
                                <w:highlight w:val="green"/>
                                <w:lang w:eastAsia="en-US"/>
                              </w:rPr>
                            </w:pPr>
                            <w:r w:rsidRPr="001079BF">
                              <w:rPr>
                                <w:rFonts w:ascii="Times New Roman" w:eastAsia="맑은 고딕" w:hAnsi="Times New Roman" w:cs="바탕"/>
                                <w:b/>
                                <w:kern w:val="0"/>
                                <w:szCs w:val="20"/>
                                <w:highlight w:val="green"/>
                                <w:lang w:eastAsia="en-US"/>
                              </w:rPr>
                              <w:t>Agreement</w:t>
                            </w:r>
                          </w:p>
                          <w:p w14:paraId="41FE1B92" w14:textId="77777777" w:rsidR="002823E4" w:rsidRPr="001079BF" w:rsidRDefault="002823E4" w:rsidP="001079BF">
                            <w:pPr>
                              <w:widowControl/>
                              <w:wordWrap/>
                              <w:autoSpaceDE/>
                              <w:autoSpaceDN/>
                              <w:spacing w:after="0" w:line="288" w:lineRule="auto"/>
                              <w:rPr>
                                <w:rFonts w:ascii="Times" w:eastAsia="바탕" w:hAnsi="Times" w:cs="Times New Roman"/>
                                <w:kern w:val="0"/>
                                <w:szCs w:val="32"/>
                              </w:rPr>
                            </w:pPr>
                            <w:r w:rsidRPr="001079BF">
                              <w:rPr>
                                <w:rFonts w:ascii="Times" w:eastAsia="바탕" w:hAnsi="Times" w:cs="Times New Roman"/>
                                <w:kern w:val="0"/>
                                <w:szCs w:val="32"/>
                              </w:rPr>
                              <w:t>On the support of Rel.16 Type II port selection codebook for RI=3-4, evaluate the need for supporting the following scheme in RAN1#98bis:</w:t>
                            </w:r>
                          </w:p>
                          <w:p w14:paraId="4C747858" w14:textId="77777777" w:rsidR="002823E4" w:rsidRPr="001079BF" w:rsidRDefault="002823E4" w:rsidP="00B25A95">
                            <w:pPr>
                              <w:widowControl/>
                              <w:numPr>
                                <w:ilvl w:val="0"/>
                                <w:numId w:val="20"/>
                              </w:numPr>
                              <w:wordWrap/>
                              <w:autoSpaceDE/>
                              <w:autoSpaceDN/>
                              <w:spacing w:after="0" w:line="288" w:lineRule="auto"/>
                              <w:jc w:val="left"/>
                              <w:rPr>
                                <w:rFonts w:ascii="Times" w:eastAsia="맑은 고딕" w:hAnsi="Times" w:cs="Times New Roman"/>
                                <w:iCs/>
                                <w:kern w:val="0"/>
                                <w:szCs w:val="32"/>
                                <w:lang w:val="en-GB" w:eastAsia="x-none"/>
                              </w:rPr>
                            </w:pPr>
                            <w:r w:rsidRPr="001079BF">
                              <w:rPr>
                                <w:rFonts w:ascii="Times" w:eastAsia="맑은 고딕" w:hAnsi="Times" w:cs="Times New Roman"/>
                                <w:kern w:val="0"/>
                                <w:szCs w:val="32"/>
                                <w:lang w:eastAsia="zh-CN"/>
                              </w:rPr>
                              <w:t xml:space="preserve">Reuse the Rel-15 Type II W1 matrix and the Rel-16 Type II </w:t>
                            </w:r>
                            <w:r w:rsidRPr="001079BF">
                              <w:rPr>
                                <w:rFonts w:ascii="Times" w:eastAsia="맑은 고딕" w:hAnsi="Times" w:cs="Times New Roman"/>
                                <w:kern w:val="0"/>
                                <w:position w:val="-12"/>
                                <w:szCs w:val="32"/>
                                <w:lang w:eastAsia="zh-CN"/>
                              </w:rPr>
                              <w:object w:dxaOrig="320" w:dyaOrig="380" w14:anchorId="448BE2A5">
                                <v:shape id="_x0000_i1070" type="#_x0000_t75" style="width:15.05pt;height:17.55pt" o:ole="">
                                  <v:imagedata r:id="rId131" o:title=""/>
                                </v:shape>
                                <o:OLEObject Type="Embed" ProgID="Equation.DSMT4" ShapeID="_x0000_i1070" DrawAspect="Content" ObjectID="_1631723006" r:id="rId132"/>
                              </w:object>
                            </w:r>
                            <w:r w:rsidRPr="001079BF">
                              <w:rPr>
                                <w:rFonts w:ascii="Times" w:eastAsia="맑은 고딕" w:hAnsi="Times" w:cs="Times New Roman"/>
                                <w:kern w:val="0"/>
                                <w:szCs w:val="32"/>
                                <w:lang w:eastAsia="zh-CN"/>
                              </w:rPr>
                              <w:t xml:space="preserve"> and </w:t>
                            </w:r>
                            <w:r w:rsidRPr="001079BF">
                              <w:rPr>
                                <w:rFonts w:ascii="Times" w:eastAsia="맑은 고딕" w:hAnsi="Times" w:cs="Times New Roman"/>
                                <w:i/>
                                <w:iCs/>
                                <w:kern w:val="0"/>
                                <w:szCs w:val="32"/>
                                <w:lang w:val="en-GB" w:eastAsia="x-none"/>
                              </w:rPr>
                              <w:t>W</w:t>
                            </w:r>
                            <w:r w:rsidRPr="001079BF">
                              <w:rPr>
                                <w:rFonts w:ascii="Times" w:eastAsia="맑은 고딕" w:hAnsi="Times" w:cs="Times New Roman"/>
                                <w:i/>
                                <w:iCs/>
                                <w:kern w:val="0"/>
                                <w:szCs w:val="32"/>
                                <w:vertAlign w:val="subscript"/>
                                <w:lang w:val="en-GB" w:eastAsia="x-none"/>
                              </w:rPr>
                              <w:t>f</w:t>
                            </w:r>
                          </w:p>
                          <w:p w14:paraId="529B49EC" w14:textId="14F9102C" w:rsidR="002823E4" w:rsidRPr="001079BF" w:rsidRDefault="002823E4" w:rsidP="00B25A95">
                            <w:pPr>
                              <w:widowControl/>
                              <w:numPr>
                                <w:ilvl w:val="0"/>
                                <w:numId w:val="20"/>
                              </w:numPr>
                              <w:wordWrap/>
                              <w:autoSpaceDE/>
                              <w:autoSpaceDN/>
                              <w:spacing w:after="0" w:line="288" w:lineRule="auto"/>
                              <w:jc w:val="left"/>
                              <w:rPr>
                                <w:rFonts w:ascii="Times" w:eastAsia="맑은 고딕" w:hAnsi="Times" w:cs="Times New Roman"/>
                                <w:iCs/>
                                <w:kern w:val="0"/>
                                <w:szCs w:val="32"/>
                                <w:lang w:val="en-GB" w:eastAsia="x-none"/>
                              </w:rPr>
                            </w:pPr>
                            <w:r w:rsidRPr="001079BF">
                              <w:rPr>
                                <w:rFonts w:ascii="Times" w:eastAsia="맑은 고딕" w:hAnsi="Times" w:cs="Times New Roman"/>
                                <w:iCs/>
                                <w:kern w:val="0"/>
                                <w:szCs w:val="32"/>
                                <w:lang w:val="en-GB" w:eastAsia="x-none"/>
                              </w:rPr>
                              <w:t>Note: if there is no consensus on the need for this feature, such extension to RI=3-4 is not supported in Rel.16</w:t>
                            </w:r>
                          </w:p>
                        </w:txbxContent>
                      </wps:txbx>
                      <wps:bodyPr rot="0" vert="horz" wrap="square" lIns="91440" tIns="45720" rIns="91440" bIns="45720" anchor="t" anchorCtr="0">
                        <a:noAutofit/>
                      </wps:bodyPr>
                    </wps:wsp>
                  </a:graphicData>
                </a:graphic>
              </wp:inline>
            </w:drawing>
          </mc:Choice>
          <mc:Fallback>
            <w:pict>
              <v:shape w14:anchorId="6E2B50D5" id="_x0000_s1031" type="#_x0000_t202" style="width:451.3pt;height:17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">
                <v:textbox>
                  <w:txbxContent>
                    <w:p w14:paraId="1B751FBB" w14:textId="77777777" w:rsidR="002823E4" w:rsidRPr="001079BF" w:rsidRDefault="002823E4" w:rsidP="001079BF">
                      <w:pPr>
                        <w:widowControl/>
                        <w:wordWrap/>
                        <w:autoSpaceDE/>
                        <w:autoSpaceDN/>
                        <w:spacing w:after="0" w:line="240" w:lineRule="auto"/>
                        <w:rPr>
                          <w:rFonts w:ascii="Times New Roman" w:eastAsia="맑은 고딕" w:hAnsi="Times New Roman" w:cs="바탕"/>
                          <w:kern w:val="0"/>
                          <w:szCs w:val="20"/>
                          <w:highlight w:val="green"/>
                        </w:rPr>
                      </w:pPr>
                      <w:r w:rsidRPr="001079BF">
                        <w:rPr>
                          <w:rFonts w:ascii="Times New Roman" w:eastAsia="맑은 고딕" w:hAnsi="Times New Roman" w:cs="바탕"/>
                          <w:b/>
                          <w:kern w:val="0"/>
                          <w:szCs w:val="20"/>
                          <w:highlight w:val="green"/>
                        </w:rPr>
                        <w:t>Agreement</w:t>
                      </w:r>
                    </w:p>
                    <w:p w14:paraId="774EF942" w14:textId="77777777" w:rsidR="002823E4" w:rsidRPr="001079BF" w:rsidRDefault="002823E4" w:rsidP="001079BF">
                      <w:pPr>
                        <w:widowControl/>
                        <w:wordWrap/>
                        <w:autoSpaceDE/>
                        <w:autoSpaceDN/>
                        <w:spacing w:after="0" w:line="240" w:lineRule="auto"/>
                        <w:rPr>
                          <w:rFonts w:ascii="Times New Roman" w:eastAsia="맑은 고딕" w:hAnsi="Times New Roman" w:cs="바탕"/>
                          <w:kern w:val="0"/>
                          <w:szCs w:val="20"/>
                        </w:rPr>
                      </w:pPr>
                      <w:r w:rsidRPr="001079BF">
                        <w:rPr>
                          <w:rFonts w:ascii="Times New Roman" w:eastAsia="맑은 고딕" w:hAnsi="Times New Roman" w:cs="바탕"/>
                          <w:kern w:val="0"/>
                          <w:szCs w:val="20"/>
                        </w:rPr>
                        <w:t>On Rel.16 extension for Type II port selection codebook:</w:t>
                      </w:r>
                    </w:p>
                    <w:p w14:paraId="2BBD5F40" w14:textId="77777777" w:rsidR="002823E4" w:rsidRPr="001079BF" w:rsidRDefault="002823E4" w:rsidP="00B25A95">
                      <w:pPr>
                        <w:widowControl/>
                        <w:numPr>
                          <w:ilvl w:val="0"/>
                          <w:numId w:val="9"/>
                        </w:numPr>
                        <w:wordWrap/>
                        <w:autoSpaceDE/>
                        <w:autoSpaceDN/>
                        <w:spacing w:after="0" w:line="240" w:lineRule="auto"/>
                        <w:jc w:val="left"/>
                        <w:rPr>
                          <w:rFonts w:ascii="Times New Roman" w:eastAsia="맑은 고딕" w:hAnsi="Times New Roman" w:cs="바탕"/>
                          <w:kern w:val="0"/>
                          <w:szCs w:val="20"/>
                        </w:rPr>
                      </w:pPr>
                      <w:r w:rsidRPr="001079BF">
                        <w:rPr>
                          <w:rFonts w:ascii="Times New Roman" w:eastAsia="맑은 고딕" w:hAnsi="Times New Roman" w:cs="바탕"/>
                          <w:kern w:val="0"/>
                          <w:szCs w:val="20"/>
                        </w:rPr>
                        <w:t>For rank 1-2, reuse Rel.15 Type II W1 port selection matrix for Rel.16 Type II port selection codebook</w:t>
                      </w:r>
                    </w:p>
                    <w:p w14:paraId="1AFBE0E9" w14:textId="77777777" w:rsidR="002823E4" w:rsidRPr="001079BF" w:rsidRDefault="002823E4" w:rsidP="00B25A95">
                      <w:pPr>
                        <w:widowControl/>
                        <w:numPr>
                          <w:ilvl w:val="1"/>
                          <w:numId w:val="9"/>
                        </w:numPr>
                        <w:wordWrap/>
                        <w:autoSpaceDE/>
                        <w:autoSpaceDN/>
                        <w:spacing w:after="0" w:line="240" w:lineRule="auto"/>
                        <w:jc w:val="left"/>
                        <w:rPr>
                          <w:rFonts w:ascii="Times New Roman" w:eastAsia="맑은 고딕" w:hAnsi="Times New Roman" w:cs="바탕"/>
                          <w:kern w:val="0"/>
                          <w:szCs w:val="20"/>
                        </w:rPr>
                      </w:pPr>
                      <w:r w:rsidRPr="001079BF">
                        <w:rPr>
                          <w:rFonts w:ascii="Times New Roman" w:eastAsia="맑은 고딕" w:hAnsi="Times New Roman" w:cs="바탕"/>
                          <w:kern w:val="0"/>
                          <w:szCs w:val="20"/>
                        </w:rPr>
                        <w:t>Only L=2 and 4 are supported</w:t>
                      </w:r>
                    </w:p>
                    <w:p w14:paraId="4BF00922" w14:textId="77777777" w:rsidR="002823E4" w:rsidRPr="001079BF" w:rsidRDefault="002823E4" w:rsidP="00B25A95">
                      <w:pPr>
                        <w:widowControl/>
                        <w:numPr>
                          <w:ilvl w:val="0"/>
                          <w:numId w:val="9"/>
                        </w:numPr>
                        <w:wordWrap/>
                        <w:autoSpaceDE/>
                        <w:autoSpaceDN/>
                        <w:spacing w:after="0" w:line="240" w:lineRule="auto"/>
                        <w:jc w:val="left"/>
                        <w:rPr>
                          <w:rFonts w:ascii="Times New Roman" w:eastAsia="맑은 고딕" w:hAnsi="Times New Roman" w:cs="바탕"/>
                          <w:kern w:val="0"/>
                          <w:szCs w:val="20"/>
                        </w:rPr>
                      </w:pPr>
                      <w:r w:rsidRPr="001079BF">
                        <w:rPr>
                          <w:rFonts w:ascii="Times New Roman" w:eastAsia="맑은 고딕" w:hAnsi="Times New Roman" w:cs="바탕"/>
                          <w:kern w:val="0"/>
                          <w:szCs w:val="20"/>
                        </w:rPr>
                        <w:t xml:space="preserve">FFS: support for rank 3-4  </w:t>
                      </w:r>
                    </w:p>
                    <w:p w14:paraId="5D5DA144" w14:textId="5F0038A3" w:rsidR="002823E4" w:rsidRDefault="002823E4" w:rsidP="001079BF">
                      <w:pPr>
                        <w:widowControl/>
                        <w:wordWrap/>
                        <w:autoSpaceDE/>
                        <w:autoSpaceDN/>
                        <w:spacing w:after="0" w:line="240" w:lineRule="auto"/>
                        <w:jc w:val="left"/>
                        <w:rPr>
                          <w:rFonts w:ascii="Times" w:eastAsia="바탕" w:hAnsi="Times" w:cs="Times New Roman"/>
                          <w:kern w:val="0"/>
                          <w:szCs w:val="24"/>
                          <w:lang w:val="en-GB" w:eastAsia="x-none"/>
                        </w:rPr>
                      </w:pPr>
                    </w:p>
                    <w:p w14:paraId="4582B247" w14:textId="77777777" w:rsidR="002823E4" w:rsidRPr="001079BF" w:rsidRDefault="002823E4" w:rsidP="001079BF">
                      <w:pPr>
                        <w:widowControl/>
                        <w:wordWrap/>
                        <w:autoSpaceDE/>
                        <w:autoSpaceDN/>
                        <w:spacing w:after="0" w:line="240" w:lineRule="auto"/>
                        <w:rPr>
                          <w:rFonts w:ascii="Times New Roman" w:eastAsia="맑은 고딕" w:hAnsi="Times New Roman" w:cs="바탕"/>
                          <w:b/>
                          <w:kern w:val="0"/>
                          <w:szCs w:val="20"/>
                          <w:highlight w:val="green"/>
                          <w:lang w:eastAsia="en-US"/>
                        </w:rPr>
                      </w:pPr>
                      <w:r w:rsidRPr="001079BF">
                        <w:rPr>
                          <w:rFonts w:ascii="Times New Roman" w:eastAsia="맑은 고딕" w:hAnsi="Times New Roman" w:cs="바탕"/>
                          <w:b/>
                          <w:kern w:val="0"/>
                          <w:szCs w:val="20"/>
                          <w:highlight w:val="green"/>
                          <w:lang w:eastAsia="en-US"/>
                        </w:rPr>
                        <w:t>Agreement</w:t>
                      </w:r>
                    </w:p>
                    <w:p w14:paraId="41FE1B92" w14:textId="77777777" w:rsidR="002823E4" w:rsidRPr="001079BF" w:rsidRDefault="002823E4" w:rsidP="001079BF">
                      <w:pPr>
                        <w:widowControl/>
                        <w:wordWrap/>
                        <w:autoSpaceDE/>
                        <w:autoSpaceDN/>
                        <w:spacing w:after="0" w:line="288" w:lineRule="auto"/>
                        <w:rPr>
                          <w:rFonts w:ascii="Times" w:eastAsia="바탕" w:hAnsi="Times" w:cs="Times New Roman"/>
                          <w:kern w:val="0"/>
                          <w:szCs w:val="32"/>
                        </w:rPr>
                      </w:pPr>
                      <w:r w:rsidRPr="001079BF">
                        <w:rPr>
                          <w:rFonts w:ascii="Times" w:eastAsia="바탕" w:hAnsi="Times" w:cs="Times New Roman"/>
                          <w:kern w:val="0"/>
                          <w:szCs w:val="32"/>
                        </w:rPr>
                        <w:t>On the support of Rel.16 Type II port selection codebook for RI=3-4, evaluate the need for supporting the following scheme in RAN1#98bis:</w:t>
                      </w:r>
                    </w:p>
                    <w:p w14:paraId="4C747858" w14:textId="77777777" w:rsidR="002823E4" w:rsidRPr="001079BF" w:rsidRDefault="002823E4" w:rsidP="00B25A95">
                      <w:pPr>
                        <w:widowControl/>
                        <w:numPr>
                          <w:ilvl w:val="0"/>
                          <w:numId w:val="20"/>
                        </w:numPr>
                        <w:wordWrap/>
                        <w:autoSpaceDE/>
                        <w:autoSpaceDN/>
                        <w:spacing w:after="0" w:line="288" w:lineRule="auto"/>
                        <w:jc w:val="left"/>
                        <w:rPr>
                          <w:rFonts w:ascii="Times" w:eastAsia="맑은 고딕" w:hAnsi="Times" w:cs="Times New Roman"/>
                          <w:iCs/>
                          <w:kern w:val="0"/>
                          <w:szCs w:val="32"/>
                          <w:lang w:val="en-GB" w:eastAsia="x-none"/>
                        </w:rPr>
                      </w:pPr>
                      <w:r w:rsidRPr="001079BF">
                        <w:rPr>
                          <w:rFonts w:ascii="Times" w:eastAsia="맑은 고딕" w:hAnsi="Times" w:cs="Times New Roman"/>
                          <w:kern w:val="0"/>
                          <w:szCs w:val="32"/>
                          <w:lang w:eastAsia="zh-CN"/>
                        </w:rPr>
                        <w:t xml:space="preserve">Reuse the Rel-15 Type II W1 matrix and the Rel-16 Type II </w:t>
                      </w:r>
                      <w:r w:rsidRPr="001079BF">
                        <w:rPr>
                          <w:rFonts w:ascii="Times" w:eastAsia="맑은 고딕" w:hAnsi="Times" w:cs="Times New Roman"/>
                          <w:kern w:val="0"/>
                          <w:position w:val="-12"/>
                          <w:szCs w:val="32"/>
                          <w:lang w:eastAsia="zh-CN"/>
                        </w:rPr>
                        <w:object w:dxaOrig="320" w:dyaOrig="380" w14:anchorId="448BE2A5">
                          <v:shape id="_x0000_i1070" type="#_x0000_t75" style="width:15.05pt;height:17.55pt" o:ole="">
                            <v:imagedata r:id="rId131" o:title=""/>
                          </v:shape>
                          <o:OLEObject Type="Embed" ProgID="Equation.DSMT4" ShapeID="_x0000_i1070" DrawAspect="Content" ObjectID="_1631723006" r:id="rId133"/>
                        </w:object>
                      </w:r>
                      <w:r w:rsidRPr="001079BF">
                        <w:rPr>
                          <w:rFonts w:ascii="Times" w:eastAsia="맑은 고딕" w:hAnsi="Times" w:cs="Times New Roman"/>
                          <w:kern w:val="0"/>
                          <w:szCs w:val="32"/>
                          <w:lang w:eastAsia="zh-CN"/>
                        </w:rPr>
                        <w:t xml:space="preserve"> and </w:t>
                      </w:r>
                      <w:r w:rsidRPr="001079BF">
                        <w:rPr>
                          <w:rFonts w:ascii="Times" w:eastAsia="맑은 고딕" w:hAnsi="Times" w:cs="Times New Roman"/>
                          <w:i/>
                          <w:iCs/>
                          <w:kern w:val="0"/>
                          <w:szCs w:val="32"/>
                          <w:lang w:val="en-GB" w:eastAsia="x-none"/>
                        </w:rPr>
                        <w:t>W</w:t>
                      </w:r>
                      <w:r w:rsidRPr="001079BF">
                        <w:rPr>
                          <w:rFonts w:ascii="Times" w:eastAsia="맑은 고딕" w:hAnsi="Times" w:cs="Times New Roman"/>
                          <w:i/>
                          <w:iCs/>
                          <w:kern w:val="0"/>
                          <w:szCs w:val="32"/>
                          <w:vertAlign w:val="subscript"/>
                          <w:lang w:val="en-GB" w:eastAsia="x-none"/>
                        </w:rPr>
                        <w:t>f</w:t>
                      </w:r>
                    </w:p>
                    <w:p w14:paraId="529B49EC" w14:textId="14F9102C" w:rsidR="002823E4" w:rsidRPr="001079BF" w:rsidRDefault="002823E4" w:rsidP="00B25A95">
                      <w:pPr>
                        <w:widowControl/>
                        <w:numPr>
                          <w:ilvl w:val="0"/>
                          <w:numId w:val="20"/>
                        </w:numPr>
                        <w:wordWrap/>
                        <w:autoSpaceDE/>
                        <w:autoSpaceDN/>
                        <w:spacing w:after="0" w:line="288" w:lineRule="auto"/>
                        <w:jc w:val="left"/>
                        <w:rPr>
                          <w:rFonts w:ascii="Times" w:eastAsia="맑은 고딕" w:hAnsi="Times" w:cs="Times New Roman"/>
                          <w:iCs/>
                          <w:kern w:val="0"/>
                          <w:szCs w:val="32"/>
                          <w:lang w:val="en-GB" w:eastAsia="x-none"/>
                        </w:rPr>
                      </w:pPr>
                      <w:r w:rsidRPr="001079BF">
                        <w:rPr>
                          <w:rFonts w:ascii="Times" w:eastAsia="맑은 고딕" w:hAnsi="Times" w:cs="Times New Roman"/>
                          <w:iCs/>
                          <w:kern w:val="0"/>
                          <w:szCs w:val="32"/>
                          <w:lang w:val="en-GB" w:eastAsia="x-none"/>
                        </w:rPr>
                        <w:t>Note: if there is no consensus on the need for this feature, such extension to RI=3-4 is not supported in Rel.16</w:t>
                      </w:r>
                    </w:p>
                  </w:txbxContent>
                </v:textbox>
                <w10:anchorlock/>
              </v:shape>
            </w:pict>
          </mc:Fallback>
        </mc:AlternateContent>
      </w:r>
    </w:p>
    <w:p w14:paraId="0FB5794D" w14:textId="13DB748C" w:rsidR="00706F24" w:rsidRDefault="00465BAE">
      <w:pPr>
        <w:pStyle w:val="LGTdoc1"/>
        <w:spacing w:beforeLines="0" w:before="0" w:after="0" w:afterAutospacing="0" w:line="360" w:lineRule="auto"/>
        <w:ind w:firstLineChars="133" w:firstLine="293"/>
        <w:rPr>
          <w:b w:val="0"/>
          <w:iCs/>
          <w:sz w:val="22"/>
          <w:szCs w:val="22"/>
          <w:lang w:val="en-US"/>
        </w:rPr>
      </w:pPr>
      <w:r w:rsidRPr="00465BAE">
        <w:rPr>
          <w:rFonts w:hint="eastAsia"/>
          <w:b w:val="0"/>
          <w:iCs/>
          <w:sz w:val="22"/>
          <w:szCs w:val="22"/>
          <w:lang w:val="en-US"/>
        </w:rPr>
        <w:t>Port selection codebook has been</w:t>
      </w:r>
      <w:r>
        <w:rPr>
          <w:b w:val="0"/>
          <w:iCs/>
          <w:sz w:val="22"/>
          <w:szCs w:val="22"/>
          <w:lang w:val="en-US"/>
        </w:rPr>
        <w:t xml:space="preserve"> supported for Rel-15 Type II codebook. Compared with Type II codebook, the selected spatial beam matrix is replaced with a port selection matrix </w:t>
      </w:r>
      <w:r w:rsidR="00D919F5">
        <w:rPr>
          <w:b w:val="0"/>
          <w:iCs/>
          <w:sz w:val="22"/>
          <w:szCs w:val="22"/>
          <w:lang w:val="en-US"/>
        </w:rPr>
        <w:t xml:space="preserve">and </w:t>
      </w:r>
      <w:r w:rsidR="000B697C">
        <w:rPr>
          <w:b w:val="0"/>
          <w:iCs/>
          <w:sz w:val="22"/>
          <w:szCs w:val="22"/>
          <w:lang w:val="en-US"/>
        </w:rPr>
        <w:t xml:space="preserve">an </w:t>
      </w:r>
      <w:r w:rsidR="00D919F5">
        <w:rPr>
          <w:b w:val="0"/>
          <w:iCs/>
          <w:sz w:val="22"/>
          <w:szCs w:val="22"/>
          <w:lang w:val="en-US"/>
        </w:rPr>
        <w:t xml:space="preserve">example of port selection matrix is listed in Table I. Since port selection matrix (indicated by m) is reported as WB CSI and is used as layer common, it </w:t>
      </w:r>
      <w:r w:rsidR="000B697C">
        <w:rPr>
          <w:b w:val="0"/>
          <w:iCs/>
          <w:sz w:val="22"/>
          <w:szCs w:val="22"/>
          <w:lang w:val="en-US"/>
        </w:rPr>
        <w:t xml:space="preserve">would </w:t>
      </w:r>
      <w:r w:rsidR="00D919F5">
        <w:rPr>
          <w:b w:val="0"/>
          <w:iCs/>
          <w:sz w:val="22"/>
          <w:szCs w:val="22"/>
          <w:lang w:val="en-US"/>
        </w:rPr>
        <w:t>not be sufficient to support up</w:t>
      </w:r>
      <w:r w:rsidR="00C42289">
        <w:rPr>
          <w:b w:val="0"/>
          <w:iCs/>
          <w:sz w:val="22"/>
          <w:szCs w:val="22"/>
          <w:lang w:val="en-US"/>
        </w:rPr>
        <w:t xml:space="preserve"> </w:t>
      </w:r>
      <w:r w:rsidR="00D919F5">
        <w:rPr>
          <w:b w:val="0"/>
          <w:iCs/>
          <w:sz w:val="22"/>
          <w:szCs w:val="22"/>
          <w:lang w:val="en-US"/>
        </w:rPr>
        <w:t xml:space="preserve">to rank 4. In addition, as we can see in the Table I, the selected </w:t>
      </w:r>
      <w:r w:rsidR="000229BB">
        <w:rPr>
          <w:b w:val="0"/>
          <w:iCs/>
          <w:sz w:val="22"/>
          <w:szCs w:val="22"/>
          <w:lang w:val="en-US"/>
        </w:rPr>
        <w:t xml:space="preserve">ports </w:t>
      </w:r>
      <w:r w:rsidR="00D919F5">
        <w:rPr>
          <w:b w:val="0"/>
          <w:iCs/>
          <w:sz w:val="22"/>
          <w:szCs w:val="22"/>
          <w:lang w:val="en-US"/>
        </w:rPr>
        <w:t>are closely located</w:t>
      </w:r>
      <w:r w:rsidR="000229BB">
        <w:rPr>
          <w:b w:val="0"/>
          <w:iCs/>
          <w:sz w:val="22"/>
          <w:szCs w:val="22"/>
          <w:lang w:val="en-US"/>
        </w:rPr>
        <w:t xml:space="preserve"> for all m values, so the flexibility of choosing combining ports</w:t>
      </w:r>
      <w:r w:rsidR="00D919F5">
        <w:rPr>
          <w:b w:val="0"/>
          <w:iCs/>
          <w:sz w:val="22"/>
          <w:szCs w:val="22"/>
          <w:lang w:val="en-US"/>
        </w:rPr>
        <w:t xml:space="preserve"> </w:t>
      </w:r>
      <w:r w:rsidR="000229BB">
        <w:rPr>
          <w:b w:val="0"/>
          <w:iCs/>
          <w:sz w:val="22"/>
          <w:szCs w:val="22"/>
          <w:lang w:val="en-US"/>
        </w:rPr>
        <w:t>are limited. Lastly, Type II port selection codebook is mainly focused on the beamformed CSI-RS, so that the combining ports are usually mapp</w:t>
      </w:r>
      <w:r w:rsidR="00113B57">
        <w:rPr>
          <w:b w:val="0"/>
          <w:iCs/>
          <w:sz w:val="22"/>
          <w:szCs w:val="22"/>
          <w:lang w:val="en-US"/>
        </w:rPr>
        <w:t>ed</w:t>
      </w:r>
      <w:r w:rsidR="000229BB">
        <w:rPr>
          <w:b w:val="0"/>
          <w:iCs/>
          <w:sz w:val="22"/>
          <w:szCs w:val="22"/>
          <w:lang w:val="en-US"/>
        </w:rPr>
        <w:t xml:space="preserve"> to narrow beams. That means selection flexibility of W1 matrix is more important than normal Type II CSI to attain notable performance gain. This</w:t>
      </w:r>
      <w:r w:rsidR="00113B57">
        <w:rPr>
          <w:b w:val="0"/>
          <w:iCs/>
          <w:sz w:val="22"/>
          <w:szCs w:val="22"/>
          <w:lang w:val="en-US"/>
        </w:rPr>
        <w:t xml:space="preserve"> issue may become severe as the reported rank grows. To alleviate this issue, we may consider layer or layer-group specific m reporting in order to increase port selection flexibility per layer or layer-group. </w:t>
      </w:r>
    </w:p>
    <w:p w14:paraId="7E4A7787" w14:textId="77777777" w:rsidR="00D919F5" w:rsidRDefault="00D919F5" w:rsidP="007E4D56">
      <w:pPr>
        <w:pStyle w:val="LGTdoc1"/>
        <w:spacing w:beforeLines="0" w:before="0" w:after="0" w:afterAutospacing="0" w:line="360" w:lineRule="auto"/>
        <w:ind w:firstLineChars="133" w:firstLine="293"/>
        <w:rPr>
          <w:b w:val="0"/>
          <w:iCs/>
          <w:sz w:val="22"/>
          <w:szCs w:val="22"/>
          <w:lang w:val="en-US"/>
        </w:rPr>
      </w:pPr>
    </w:p>
    <w:p w14:paraId="09D85F19" w14:textId="6FCF4EB7" w:rsidR="00D919F5" w:rsidRDefault="00D919F5" w:rsidP="00C42289">
      <w:pPr>
        <w:jc w:val="center"/>
        <w:rPr>
          <w:iCs/>
          <w:sz w:val="22"/>
        </w:rPr>
      </w:pPr>
      <w:r w:rsidRPr="00C42289">
        <w:rPr>
          <w:rFonts w:ascii="Times New Roman" w:eastAsia="바탕" w:hAnsi="Times New Roman" w:cs="Times New Roman"/>
          <w:iCs/>
          <w:snapToGrid w:val="0"/>
          <w:kern w:val="0"/>
          <w:sz w:val="22"/>
        </w:rPr>
        <w:t xml:space="preserve">Table I. </w:t>
      </w:r>
      <w:r>
        <w:rPr>
          <w:rFonts w:ascii="Times New Roman" w:eastAsia="바탕" w:hAnsi="Times New Roman" w:cs="Times New Roman"/>
          <w:iCs/>
          <w:snapToGrid w:val="0"/>
          <w:kern w:val="0"/>
          <w:sz w:val="22"/>
        </w:rPr>
        <w:t xml:space="preserve">Port selection in </w:t>
      </w:r>
      <w:r w:rsidRPr="00C42289">
        <w:rPr>
          <w:rFonts w:ascii="Times New Roman" w:eastAsia="바탕" w:hAnsi="Times New Roman" w:cs="Times New Roman"/>
          <w:iCs/>
          <w:snapToGrid w:val="0"/>
          <w:kern w:val="0"/>
          <w:sz w:val="22"/>
        </w:rPr>
        <w:t xml:space="preserve">16port CSI-RS </w:t>
      </w:r>
      <w:r>
        <w:rPr>
          <w:rFonts w:ascii="Times New Roman" w:eastAsia="바탕" w:hAnsi="Times New Roman" w:cs="Times New Roman"/>
          <w:iCs/>
          <w:snapToGrid w:val="0"/>
          <w:kern w:val="0"/>
          <w:sz w:val="22"/>
        </w:rPr>
        <w:t xml:space="preserve">Type II </w:t>
      </w:r>
      <w:r w:rsidRPr="00C42289">
        <w:rPr>
          <w:rFonts w:ascii="Times New Roman" w:eastAsia="바탕" w:hAnsi="Times New Roman" w:cs="Times New Roman"/>
          <w:iCs/>
          <w:snapToGrid w:val="0"/>
          <w:kern w:val="0"/>
          <w:sz w:val="22"/>
        </w:rPr>
        <w:t>Port selection</w:t>
      </w:r>
      <w:r>
        <w:rPr>
          <w:rFonts w:ascii="Times New Roman" w:eastAsia="바탕" w:hAnsi="Times New Roman" w:cs="Times New Roman"/>
          <w:iCs/>
          <w:snapToGrid w:val="0"/>
          <w:kern w:val="0"/>
          <w:sz w:val="22"/>
        </w:rPr>
        <w:t xml:space="preserve"> (d=1)</w:t>
      </w: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60"/>
        <w:gridCol w:w="1060"/>
        <w:gridCol w:w="1060"/>
        <w:gridCol w:w="1060"/>
        <w:gridCol w:w="1060"/>
        <w:gridCol w:w="1060"/>
        <w:gridCol w:w="1060"/>
      </w:tblGrid>
      <w:tr w:rsidR="00D919F5" w:rsidRPr="00474103" w14:paraId="7AF7A6BA" w14:textId="77777777" w:rsidTr="00C42289">
        <w:trPr>
          <w:trHeight w:val="360"/>
          <w:jc w:val="center"/>
        </w:trPr>
        <w:tc>
          <w:tcPr>
            <w:tcW w:w="1060" w:type="dxa"/>
            <w:vMerge w:val="restart"/>
            <w:shd w:val="clear" w:color="auto" w:fill="auto"/>
            <w:noWrap/>
            <w:vAlign w:val="center"/>
            <w:hideMark/>
          </w:tcPr>
          <w:p w14:paraId="72A107F6"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L=4</w:t>
            </w:r>
          </w:p>
        </w:tc>
        <w:tc>
          <w:tcPr>
            <w:tcW w:w="1060" w:type="dxa"/>
            <w:shd w:val="clear" w:color="auto" w:fill="auto"/>
            <w:noWrap/>
            <w:vAlign w:val="center"/>
            <w:hideMark/>
          </w:tcPr>
          <w:p w14:paraId="26BB50F8"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d</w:t>
            </w:r>
          </w:p>
        </w:tc>
        <w:tc>
          <w:tcPr>
            <w:tcW w:w="1060" w:type="dxa"/>
            <w:shd w:val="clear" w:color="auto" w:fill="auto"/>
            <w:noWrap/>
            <w:vAlign w:val="center"/>
            <w:hideMark/>
          </w:tcPr>
          <w:p w14:paraId="7B1E0372"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m</w:t>
            </w:r>
          </w:p>
        </w:tc>
        <w:tc>
          <w:tcPr>
            <w:tcW w:w="4240" w:type="dxa"/>
            <w:gridSpan w:val="4"/>
            <w:shd w:val="clear" w:color="auto" w:fill="auto"/>
            <w:noWrap/>
            <w:vAlign w:val="center"/>
            <w:hideMark/>
          </w:tcPr>
          <w:p w14:paraId="497725F3"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Selected Port (L port)</w:t>
            </w:r>
          </w:p>
        </w:tc>
      </w:tr>
      <w:tr w:rsidR="00D919F5" w:rsidRPr="00474103" w14:paraId="11DC73A0" w14:textId="77777777" w:rsidTr="00C42289">
        <w:trPr>
          <w:trHeight w:val="348"/>
          <w:jc w:val="center"/>
        </w:trPr>
        <w:tc>
          <w:tcPr>
            <w:tcW w:w="1060" w:type="dxa"/>
            <w:vMerge/>
            <w:vAlign w:val="center"/>
            <w:hideMark/>
          </w:tcPr>
          <w:p w14:paraId="09C42A68"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vMerge w:val="restart"/>
            <w:shd w:val="clear" w:color="auto" w:fill="auto"/>
            <w:noWrap/>
            <w:vAlign w:val="center"/>
            <w:hideMark/>
          </w:tcPr>
          <w:p w14:paraId="459B7C92"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1</w:t>
            </w:r>
          </w:p>
        </w:tc>
        <w:tc>
          <w:tcPr>
            <w:tcW w:w="1060" w:type="dxa"/>
            <w:shd w:val="clear" w:color="auto" w:fill="auto"/>
            <w:noWrap/>
            <w:vAlign w:val="center"/>
            <w:hideMark/>
          </w:tcPr>
          <w:p w14:paraId="7906CDFE"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0</w:t>
            </w:r>
          </w:p>
        </w:tc>
        <w:tc>
          <w:tcPr>
            <w:tcW w:w="1060" w:type="dxa"/>
            <w:shd w:val="clear" w:color="auto" w:fill="auto"/>
            <w:noWrap/>
            <w:vAlign w:val="center"/>
            <w:hideMark/>
          </w:tcPr>
          <w:p w14:paraId="15198B21"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0</w:t>
            </w:r>
          </w:p>
        </w:tc>
        <w:tc>
          <w:tcPr>
            <w:tcW w:w="1060" w:type="dxa"/>
            <w:shd w:val="clear" w:color="auto" w:fill="auto"/>
            <w:noWrap/>
            <w:vAlign w:val="center"/>
            <w:hideMark/>
          </w:tcPr>
          <w:p w14:paraId="0FFB1C3A"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1</w:t>
            </w:r>
          </w:p>
        </w:tc>
        <w:tc>
          <w:tcPr>
            <w:tcW w:w="1060" w:type="dxa"/>
            <w:shd w:val="clear" w:color="auto" w:fill="auto"/>
            <w:noWrap/>
            <w:vAlign w:val="center"/>
            <w:hideMark/>
          </w:tcPr>
          <w:p w14:paraId="2F768921"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2</w:t>
            </w:r>
          </w:p>
        </w:tc>
        <w:tc>
          <w:tcPr>
            <w:tcW w:w="1060" w:type="dxa"/>
            <w:shd w:val="clear" w:color="auto" w:fill="auto"/>
            <w:noWrap/>
            <w:vAlign w:val="center"/>
            <w:hideMark/>
          </w:tcPr>
          <w:p w14:paraId="71778955"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3</w:t>
            </w:r>
          </w:p>
        </w:tc>
      </w:tr>
      <w:tr w:rsidR="00D919F5" w:rsidRPr="00474103" w14:paraId="3A7E3DDE" w14:textId="77777777" w:rsidTr="00C42289">
        <w:trPr>
          <w:trHeight w:val="348"/>
          <w:jc w:val="center"/>
        </w:trPr>
        <w:tc>
          <w:tcPr>
            <w:tcW w:w="1060" w:type="dxa"/>
            <w:vMerge/>
            <w:vAlign w:val="center"/>
            <w:hideMark/>
          </w:tcPr>
          <w:p w14:paraId="514C6A69"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vMerge/>
            <w:vAlign w:val="center"/>
            <w:hideMark/>
          </w:tcPr>
          <w:p w14:paraId="7B9B1B34"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shd w:val="clear" w:color="auto" w:fill="auto"/>
            <w:noWrap/>
            <w:vAlign w:val="center"/>
            <w:hideMark/>
          </w:tcPr>
          <w:p w14:paraId="086F8AA9"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1</w:t>
            </w:r>
          </w:p>
        </w:tc>
        <w:tc>
          <w:tcPr>
            <w:tcW w:w="1060" w:type="dxa"/>
            <w:shd w:val="clear" w:color="auto" w:fill="auto"/>
            <w:noWrap/>
            <w:vAlign w:val="center"/>
            <w:hideMark/>
          </w:tcPr>
          <w:p w14:paraId="3A27371B"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1</w:t>
            </w:r>
          </w:p>
        </w:tc>
        <w:tc>
          <w:tcPr>
            <w:tcW w:w="1060" w:type="dxa"/>
            <w:shd w:val="clear" w:color="auto" w:fill="auto"/>
            <w:noWrap/>
            <w:vAlign w:val="center"/>
            <w:hideMark/>
          </w:tcPr>
          <w:p w14:paraId="0D79EC1D"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2</w:t>
            </w:r>
          </w:p>
        </w:tc>
        <w:tc>
          <w:tcPr>
            <w:tcW w:w="1060" w:type="dxa"/>
            <w:shd w:val="clear" w:color="auto" w:fill="auto"/>
            <w:noWrap/>
            <w:vAlign w:val="center"/>
            <w:hideMark/>
          </w:tcPr>
          <w:p w14:paraId="1963DE31"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3</w:t>
            </w:r>
          </w:p>
        </w:tc>
        <w:tc>
          <w:tcPr>
            <w:tcW w:w="1060" w:type="dxa"/>
            <w:shd w:val="clear" w:color="auto" w:fill="auto"/>
            <w:noWrap/>
            <w:vAlign w:val="center"/>
            <w:hideMark/>
          </w:tcPr>
          <w:p w14:paraId="274FC67C"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4</w:t>
            </w:r>
          </w:p>
        </w:tc>
      </w:tr>
      <w:tr w:rsidR="00D919F5" w:rsidRPr="00474103" w14:paraId="44D3D11F" w14:textId="77777777" w:rsidTr="00C42289">
        <w:trPr>
          <w:trHeight w:val="348"/>
          <w:jc w:val="center"/>
        </w:trPr>
        <w:tc>
          <w:tcPr>
            <w:tcW w:w="1060" w:type="dxa"/>
            <w:vMerge/>
            <w:vAlign w:val="center"/>
            <w:hideMark/>
          </w:tcPr>
          <w:p w14:paraId="181837AE"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vMerge/>
            <w:vAlign w:val="center"/>
            <w:hideMark/>
          </w:tcPr>
          <w:p w14:paraId="741CD35E"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shd w:val="clear" w:color="auto" w:fill="auto"/>
            <w:noWrap/>
            <w:vAlign w:val="center"/>
            <w:hideMark/>
          </w:tcPr>
          <w:p w14:paraId="10E5B017"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2</w:t>
            </w:r>
          </w:p>
        </w:tc>
        <w:tc>
          <w:tcPr>
            <w:tcW w:w="1060" w:type="dxa"/>
            <w:shd w:val="clear" w:color="auto" w:fill="auto"/>
            <w:noWrap/>
            <w:vAlign w:val="center"/>
            <w:hideMark/>
          </w:tcPr>
          <w:p w14:paraId="56A12E68"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2</w:t>
            </w:r>
          </w:p>
        </w:tc>
        <w:tc>
          <w:tcPr>
            <w:tcW w:w="1060" w:type="dxa"/>
            <w:shd w:val="clear" w:color="auto" w:fill="auto"/>
            <w:noWrap/>
            <w:vAlign w:val="center"/>
            <w:hideMark/>
          </w:tcPr>
          <w:p w14:paraId="007E33A3"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3</w:t>
            </w:r>
          </w:p>
        </w:tc>
        <w:tc>
          <w:tcPr>
            <w:tcW w:w="1060" w:type="dxa"/>
            <w:shd w:val="clear" w:color="auto" w:fill="auto"/>
            <w:noWrap/>
            <w:vAlign w:val="center"/>
            <w:hideMark/>
          </w:tcPr>
          <w:p w14:paraId="048F9E41"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4</w:t>
            </w:r>
          </w:p>
        </w:tc>
        <w:tc>
          <w:tcPr>
            <w:tcW w:w="1060" w:type="dxa"/>
            <w:shd w:val="clear" w:color="auto" w:fill="auto"/>
            <w:noWrap/>
            <w:vAlign w:val="center"/>
            <w:hideMark/>
          </w:tcPr>
          <w:p w14:paraId="14B6D346"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5</w:t>
            </w:r>
          </w:p>
        </w:tc>
      </w:tr>
      <w:tr w:rsidR="00D919F5" w:rsidRPr="00474103" w14:paraId="0A326D31" w14:textId="77777777" w:rsidTr="00C42289">
        <w:trPr>
          <w:trHeight w:val="348"/>
          <w:jc w:val="center"/>
        </w:trPr>
        <w:tc>
          <w:tcPr>
            <w:tcW w:w="1060" w:type="dxa"/>
            <w:vMerge/>
            <w:vAlign w:val="center"/>
            <w:hideMark/>
          </w:tcPr>
          <w:p w14:paraId="0D0A5EAC"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vMerge/>
            <w:vAlign w:val="center"/>
            <w:hideMark/>
          </w:tcPr>
          <w:p w14:paraId="61DEB251"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shd w:val="clear" w:color="auto" w:fill="auto"/>
            <w:noWrap/>
            <w:vAlign w:val="center"/>
            <w:hideMark/>
          </w:tcPr>
          <w:p w14:paraId="376BB25B"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3</w:t>
            </w:r>
          </w:p>
        </w:tc>
        <w:tc>
          <w:tcPr>
            <w:tcW w:w="1060" w:type="dxa"/>
            <w:shd w:val="clear" w:color="auto" w:fill="auto"/>
            <w:noWrap/>
            <w:vAlign w:val="center"/>
            <w:hideMark/>
          </w:tcPr>
          <w:p w14:paraId="39A61A3C"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3</w:t>
            </w:r>
          </w:p>
        </w:tc>
        <w:tc>
          <w:tcPr>
            <w:tcW w:w="1060" w:type="dxa"/>
            <w:shd w:val="clear" w:color="auto" w:fill="auto"/>
            <w:noWrap/>
            <w:vAlign w:val="center"/>
            <w:hideMark/>
          </w:tcPr>
          <w:p w14:paraId="34494D15"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4</w:t>
            </w:r>
          </w:p>
        </w:tc>
        <w:tc>
          <w:tcPr>
            <w:tcW w:w="1060" w:type="dxa"/>
            <w:shd w:val="clear" w:color="auto" w:fill="auto"/>
            <w:noWrap/>
            <w:vAlign w:val="center"/>
            <w:hideMark/>
          </w:tcPr>
          <w:p w14:paraId="7B1EFDEF"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5</w:t>
            </w:r>
          </w:p>
        </w:tc>
        <w:tc>
          <w:tcPr>
            <w:tcW w:w="1060" w:type="dxa"/>
            <w:shd w:val="clear" w:color="auto" w:fill="auto"/>
            <w:noWrap/>
            <w:vAlign w:val="center"/>
            <w:hideMark/>
          </w:tcPr>
          <w:p w14:paraId="6F00BBD2"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6</w:t>
            </w:r>
          </w:p>
        </w:tc>
      </w:tr>
      <w:tr w:rsidR="00D919F5" w:rsidRPr="00474103" w14:paraId="2922E798" w14:textId="77777777" w:rsidTr="00C42289">
        <w:trPr>
          <w:trHeight w:val="348"/>
          <w:jc w:val="center"/>
        </w:trPr>
        <w:tc>
          <w:tcPr>
            <w:tcW w:w="1060" w:type="dxa"/>
            <w:vMerge/>
            <w:vAlign w:val="center"/>
            <w:hideMark/>
          </w:tcPr>
          <w:p w14:paraId="4B9394B1"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vMerge/>
            <w:vAlign w:val="center"/>
            <w:hideMark/>
          </w:tcPr>
          <w:p w14:paraId="77BC245D"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shd w:val="clear" w:color="auto" w:fill="auto"/>
            <w:noWrap/>
            <w:vAlign w:val="center"/>
            <w:hideMark/>
          </w:tcPr>
          <w:p w14:paraId="07CBEA5E"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4</w:t>
            </w:r>
          </w:p>
        </w:tc>
        <w:tc>
          <w:tcPr>
            <w:tcW w:w="1060" w:type="dxa"/>
            <w:shd w:val="clear" w:color="auto" w:fill="auto"/>
            <w:noWrap/>
            <w:vAlign w:val="center"/>
            <w:hideMark/>
          </w:tcPr>
          <w:p w14:paraId="34EABEE3"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4</w:t>
            </w:r>
          </w:p>
        </w:tc>
        <w:tc>
          <w:tcPr>
            <w:tcW w:w="1060" w:type="dxa"/>
            <w:shd w:val="clear" w:color="auto" w:fill="auto"/>
            <w:noWrap/>
            <w:vAlign w:val="center"/>
            <w:hideMark/>
          </w:tcPr>
          <w:p w14:paraId="2CA9E0C9"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5</w:t>
            </w:r>
          </w:p>
        </w:tc>
        <w:tc>
          <w:tcPr>
            <w:tcW w:w="1060" w:type="dxa"/>
            <w:shd w:val="clear" w:color="auto" w:fill="auto"/>
            <w:noWrap/>
            <w:vAlign w:val="center"/>
            <w:hideMark/>
          </w:tcPr>
          <w:p w14:paraId="0C213C17"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6</w:t>
            </w:r>
          </w:p>
        </w:tc>
        <w:tc>
          <w:tcPr>
            <w:tcW w:w="1060" w:type="dxa"/>
            <w:shd w:val="clear" w:color="auto" w:fill="auto"/>
            <w:noWrap/>
            <w:vAlign w:val="center"/>
            <w:hideMark/>
          </w:tcPr>
          <w:p w14:paraId="720AF341"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7</w:t>
            </w:r>
          </w:p>
        </w:tc>
      </w:tr>
      <w:tr w:rsidR="00D919F5" w:rsidRPr="00474103" w14:paraId="0253BBB7" w14:textId="77777777" w:rsidTr="00C42289">
        <w:trPr>
          <w:trHeight w:val="348"/>
          <w:jc w:val="center"/>
        </w:trPr>
        <w:tc>
          <w:tcPr>
            <w:tcW w:w="1060" w:type="dxa"/>
            <w:vMerge/>
            <w:vAlign w:val="center"/>
            <w:hideMark/>
          </w:tcPr>
          <w:p w14:paraId="3B1B8A1C"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vMerge/>
            <w:vAlign w:val="center"/>
            <w:hideMark/>
          </w:tcPr>
          <w:p w14:paraId="2A8E307C"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shd w:val="clear" w:color="auto" w:fill="auto"/>
            <w:noWrap/>
            <w:vAlign w:val="center"/>
            <w:hideMark/>
          </w:tcPr>
          <w:p w14:paraId="2BE6D67F"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5</w:t>
            </w:r>
          </w:p>
        </w:tc>
        <w:tc>
          <w:tcPr>
            <w:tcW w:w="1060" w:type="dxa"/>
            <w:shd w:val="clear" w:color="auto" w:fill="auto"/>
            <w:noWrap/>
            <w:vAlign w:val="center"/>
            <w:hideMark/>
          </w:tcPr>
          <w:p w14:paraId="51BF8A9F"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5</w:t>
            </w:r>
          </w:p>
        </w:tc>
        <w:tc>
          <w:tcPr>
            <w:tcW w:w="1060" w:type="dxa"/>
            <w:shd w:val="clear" w:color="auto" w:fill="auto"/>
            <w:noWrap/>
            <w:vAlign w:val="center"/>
            <w:hideMark/>
          </w:tcPr>
          <w:p w14:paraId="3C35D05A"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6</w:t>
            </w:r>
          </w:p>
        </w:tc>
        <w:tc>
          <w:tcPr>
            <w:tcW w:w="1060" w:type="dxa"/>
            <w:shd w:val="clear" w:color="auto" w:fill="auto"/>
            <w:noWrap/>
            <w:vAlign w:val="center"/>
            <w:hideMark/>
          </w:tcPr>
          <w:p w14:paraId="7786D752"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7</w:t>
            </w:r>
          </w:p>
        </w:tc>
        <w:tc>
          <w:tcPr>
            <w:tcW w:w="1060" w:type="dxa"/>
            <w:shd w:val="clear" w:color="auto" w:fill="auto"/>
            <w:noWrap/>
            <w:vAlign w:val="center"/>
            <w:hideMark/>
          </w:tcPr>
          <w:p w14:paraId="0AFF61B3"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0</w:t>
            </w:r>
          </w:p>
        </w:tc>
      </w:tr>
      <w:tr w:rsidR="00D919F5" w:rsidRPr="00474103" w14:paraId="156B7F7F" w14:textId="77777777" w:rsidTr="00C42289">
        <w:trPr>
          <w:trHeight w:val="348"/>
          <w:jc w:val="center"/>
        </w:trPr>
        <w:tc>
          <w:tcPr>
            <w:tcW w:w="1060" w:type="dxa"/>
            <w:vMerge/>
            <w:vAlign w:val="center"/>
            <w:hideMark/>
          </w:tcPr>
          <w:p w14:paraId="61550AFC"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vMerge/>
            <w:vAlign w:val="center"/>
            <w:hideMark/>
          </w:tcPr>
          <w:p w14:paraId="16934589"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shd w:val="clear" w:color="auto" w:fill="auto"/>
            <w:noWrap/>
            <w:vAlign w:val="center"/>
            <w:hideMark/>
          </w:tcPr>
          <w:p w14:paraId="2ADF5709"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6</w:t>
            </w:r>
          </w:p>
        </w:tc>
        <w:tc>
          <w:tcPr>
            <w:tcW w:w="1060" w:type="dxa"/>
            <w:shd w:val="clear" w:color="auto" w:fill="auto"/>
            <w:noWrap/>
            <w:vAlign w:val="center"/>
            <w:hideMark/>
          </w:tcPr>
          <w:p w14:paraId="551ACBEF"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6</w:t>
            </w:r>
          </w:p>
        </w:tc>
        <w:tc>
          <w:tcPr>
            <w:tcW w:w="1060" w:type="dxa"/>
            <w:shd w:val="clear" w:color="auto" w:fill="auto"/>
            <w:noWrap/>
            <w:vAlign w:val="center"/>
            <w:hideMark/>
          </w:tcPr>
          <w:p w14:paraId="000E7D99"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7</w:t>
            </w:r>
          </w:p>
        </w:tc>
        <w:tc>
          <w:tcPr>
            <w:tcW w:w="1060" w:type="dxa"/>
            <w:shd w:val="clear" w:color="auto" w:fill="auto"/>
            <w:noWrap/>
            <w:vAlign w:val="center"/>
            <w:hideMark/>
          </w:tcPr>
          <w:p w14:paraId="46F50E07"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0</w:t>
            </w:r>
          </w:p>
        </w:tc>
        <w:tc>
          <w:tcPr>
            <w:tcW w:w="1060" w:type="dxa"/>
            <w:shd w:val="clear" w:color="auto" w:fill="auto"/>
            <w:noWrap/>
            <w:vAlign w:val="center"/>
            <w:hideMark/>
          </w:tcPr>
          <w:p w14:paraId="42280C45"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1</w:t>
            </w:r>
          </w:p>
        </w:tc>
      </w:tr>
      <w:tr w:rsidR="00D919F5" w:rsidRPr="00474103" w14:paraId="31457485" w14:textId="77777777" w:rsidTr="00C42289">
        <w:trPr>
          <w:trHeight w:val="348"/>
          <w:jc w:val="center"/>
        </w:trPr>
        <w:tc>
          <w:tcPr>
            <w:tcW w:w="1060" w:type="dxa"/>
            <w:vMerge/>
            <w:vAlign w:val="center"/>
            <w:hideMark/>
          </w:tcPr>
          <w:p w14:paraId="5806E91A"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vMerge/>
            <w:vAlign w:val="center"/>
            <w:hideMark/>
          </w:tcPr>
          <w:p w14:paraId="1C296C9B" w14:textId="77777777" w:rsidR="00D919F5" w:rsidRPr="00C42289" w:rsidRDefault="00D919F5" w:rsidP="000931EB">
            <w:pPr>
              <w:widowControl/>
              <w:wordWrap/>
              <w:autoSpaceDE/>
              <w:autoSpaceDN/>
              <w:spacing w:after="0" w:line="240" w:lineRule="auto"/>
              <w:jc w:val="left"/>
              <w:rPr>
                <w:rFonts w:ascii="Times New Roman" w:eastAsia="바탕" w:hAnsi="Times New Roman" w:cs="Times New Roman"/>
                <w:iCs/>
                <w:snapToGrid w:val="0"/>
                <w:kern w:val="0"/>
                <w:sz w:val="22"/>
              </w:rPr>
            </w:pPr>
          </w:p>
        </w:tc>
        <w:tc>
          <w:tcPr>
            <w:tcW w:w="1060" w:type="dxa"/>
            <w:shd w:val="clear" w:color="auto" w:fill="auto"/>
            <w:noWrap/>
            <w:vAlign w:val="center"/>
            <w:hideMark/>
          </w:tcPr>
          <w:p w14:paraId="7C3827D5"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7</w:t>
            </w:r>
          </w:p>
        </w:tc>
        <w:tc>
          <w:tcPr>
            <w:tcW w:w="1060" w:type="dxa"/>
            <w:shd w:val="clear" w:color="auto" w:fill="auto"/>
            <w:noWrap/>
            <w:vAlign w:val="center"/>
            <w:hideMark/>
          </w:tcPr>
          <w:p w14:paraId="115D190F"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7</w:t>
            </w:r>
          </w:p>
        </w:tc>
        <w:tc>
          <w:tcPr>
            <w:tcW w:w="1060" w:type="dxa"/>
            <w:shd w:val="clear" w:color="auto" w:fill="auto"/>
            <w:noWrap/>
            <w:vAlign w:val="center"/>
            <w:hideMark/>
          </w:tcPr>
          <w:p w14:paraId="3B96FF89"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0</w:t>
            </w:r>
          </w:p>
        </w:tc>
        <w:tc>
          <w:tcPr>
            <w:tcW w:w="1060" w:type="dxa"/>
            <w:shd w:val="clear" w:color="auto" w:fill="auto"/>
            <w:noWrap/>
            <w:vAlign w:val="center"/>
            <w:hideMark/>
          </w:tcPr>
          <w:p w14:paraId="2AD5EF41"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2</w:t>
            </w:r>
          </w:p>
        </w:tc>
        <w:tc>
          <w:tcPr>
            <w:tcW w:w="1060" w:type="dxa"/>
            <w:shd w:val="clear" w:color="auto" w:fill="auto"/>
            <w:noWrap/>
            <w:vAlign w:val="center"/>
            <w:hideMark/>
          </w:tcPr>
          <w:p w14:paraId="6C486B33" w14:textId="77777777" w:rsidR="00D919F5" w:rsidRPr="00C42289" w:rsidRDefault="00D919F5" w:rsidP="000931EB">
            <w:pPr>
              <w:widowControl/>
              <w:wordWrap/>
              <w:autoSpaceDE/>
              <w:autoSpaceDN/>
              <w:spacing w:after="0" w:line="240" w:lineRule="auto"/>
              <w:jc w:val="center"/>
              <w:rPr>
                <w:rFonts w:ascii="Times New Roman" w:eastAsia="바탕" w:hAnsi="Times New Roman" w:cs="Times New Roman"/>
                <w:iCs/>
                <w:snapToGrid w:val="0"/>
                <w:kern w:val="0"/>
                <w:sz w:val="22"/>
              </w:rPr>
            </w:pPr>
            <w:r w:rsidRPr="00C42289">
              <w:rPr>
                <w:rFonts w:ascii="Times New Roman" w:eastAsia="바탕" w:hAnsi="Times New Roman" w:cs="Times New Roman"/>
                <w:iCs/>
                <w:snapToGrid w:val="0"/>
                <w:kern w:val="0"/>
                <w:sz w:val="22"/>
              </w:rPr>
              <w:t>3</w:t>
            </w:r>
          </w:p>
        </w:tc>
      </w:tr>
    </w:tbl>
    <w:p w14:paraId="00E1B4F2" w14:textId="77777777" w:rsidR="00113B57" w:rsidRDefault="00113B57" w:rsidP="007E4D56">
      <w:pPr>
        <w:pStyle w:val="LGTdoc1"/>
        <w:spacing w:beforeLines="0" w:before="0" w:after="0" w:afterAutospacing="0" w:line="360" w:lineRule="auto"/>
        <w:ind w:firstLineChars="133" w:firstLine="293"/>
        <w:rPr>
          <w:rFonts w:asciiTheme="minorHAnsi" w:eastAsiaTheme="minorEastAsia" w:hAnsiTheme="minorHAnsi" w:cstheme="minorBidi"/>
          <w:iCs/>
          <w:snapToGrid/>
          <w:kern w:val="2"/>
          <w:sz w:val="22"/>
          <w:szCs w:val="22"/>
          <w:lang w:val="en-US"/>
        </w:rPr>
      </w:pPr>
    </w:p>
    <w:p w14:paraId="6DE753F8" w14:textId="1C9AD03F" w:rsidR="00113B57" w:rsidRPr="00113B57" w:rsidRDefault="000B697C" w:rsidP="00C42289">
      <w:pPr>
        <w:pStyle w:val="LGTdoc1"/>
        <w:spacing w:beforeLines="0" w:before="0" w:after="0" w:afterAutospacing="0" w:line="360" w:lineRule="auto"/>
        <w:rPr>
          <w:rFonts w:asciiTheme="minorHAnsi" w:eastAsiaTheme="minorEastAsia" w:hAnsiTheme="minorHAnsi" w:cstheme="minorBidi"/>
          <w:iCs/>
          <w:snapToGrid/>
          <w:kern w:val="2"/>
          <w:sz w:val="22"/>
          <w:szCs w:val="22"/>
          <w:lang w:val="en-US"/>
        </w:rPr>
      </w:pPr>
      <w:r>
        <w:rPr>
          <w:sz w:val="22"/>
        </w:rPr>
        <w:t>Proposal</w:t>
      </w:r>
      <w:r w:rsidRPr="00C42289">
        <w:rPr>
          <w:sz w:val="22"/>
        </w:rPr>
        <w:t xml:space="preserve"> </w:t>
      </w:r>
      <w:r w:rsidR="00113B57" w:rsidRPr="00C42289">
        <w:rPr>
          <w:sz w:val="22"/>
        </w:rPr>
        <w:t xml:space="preserve">3: </w:t>
      </w:r>
      <w:r>
        <w:rPr>
          <w:sz w:val="22"/>
        </w:rPr>
        <w:t>Consider</w:t>
      </w:r>
      <w:r w:rsidR="00113B57" w:rsidRPr="00C42289">
        <w:rPr>
          <w:sz w:val="22"/>
        </w:rPr>
        <w:t xml:space="preserve"> adopting layer or layer-group specific port selection</w:t>
      </w:r>
      <w:r w:rsidR="007137E6">
        <w:rPr>
          <w:sz w:val="22"/>
        </w:rPr>
        <w:t xml:space="preserve"> if rank 3/4 is supported for port selection</w:t>
      </w:r>
      <w:r w:rsidR="00113B57" w:rsidRPr="00C42289">
        <w:rPr>
          <w:sz w:val="22"/>
        </w:rPr>
        <w:t xml:space="preserve">. </w:t>
      </w:r>
    </w:p>
    <w:p w14:paraId="5E8D49CE" w14:textId="77777777" w:rsidR="00113B57" w:rsidRDefault="00113B57" w:rsidP="007E4D56">
      <w:pPr>
        <w:pStyle w:val="LGTdoc1"/>
        <w:spacing w:beforeLines="0" w:before="0" w:after="0" w:afterAutospacing="0" w:line="360" w:lineRule="auto"/>
        <w:ind w:firstLineChars="133" w:firstLine="293"/>
        <w:rPr>
          <w:rFonts w:asciiTheme="minorHAnsi" w:eastAsiaTheme="minorEastAsia" w:hAnsiTheme="minorHAnsi" w:cstheme="minorBidi"/>
          <w:iCs/>
          <w:snapToGrid/>
          <w:kern w:val="2"/>
          <w:sz w:val="22"/>
          <w:szCs w:val="22"/>
          <w:lang w:val="en-US"/>
        </w:rPr>
      </w:pPr>
    </w:p>
    <w:p w14:paraId="6D553AD3" w14:textId="77777777" w:rsidR="00113B57" w:rsidRDefault="00113B57" w:rsidP="007E4D56">
      <w:pPr>
        <w:pStyle w:val="LGTdoc1"/>
        <w:spacing w:beforeLines="0" w:before="0" w:after="0" w:afterAutospacing="0" w:line="360" w:lineRule="auto"/>
        <w:ind w:firstLineChars="133" w:firstLine="293"/>
        <w:rPr>
          <w:b w:val="0"/>
          <w:iCs/>
          <w:sz w:val="22"/>
          <w:szCs w:val="22"/>
          <w:lang w:val="en-US"/>
        </w:rPr>
      </w:pPr>
    </w:p>
    <w:p w14:paraId="4E6EA6E3" w14:textId="77777777" w:rsidR="009E2D0B" w:rsidRPr="009E6350" w:rsidRDefault="009E2D0B" w:rsidP="00650ABF">
      <w:pPr>
        <w:wordWrap/>
        <w:spacing w:before="120" w:after="120" w:line="360" w:lineRule="auto"/>
        <w:ind w:left="1" w:hanging="1"/>
        <w:contextualSpacing/>
        <w:rPr>
          <w:rFonts w:ascii="Times New Roman" w:eastAsia="바탕" w:hAnsi="Times New Roman" w:cs="Times New Roman"/>
          <w:snapToGrid w:val="0"/>
          <w:kern w:val="0"/>
          <w:sz w:val="22"/>
          <w:szCs w:val="20"/>
          <w:lang w:val="en-GB"/>
        </w:rPr>
      </w:pPr>
    </w:p>
    <w:p w14:paraId="060521F8" w14:textId="77777777" w:rsidR="00DE63A0" w:rsidRPr="00551AF7" w:rsidRDefault="00DE63A0" w:rsidP="00370EF1">
      <w:pPr>
        <w:pStyle w:val="1"/>
        <w:numPr>
          <w:ilvl w:val="0"/>
          <w:numId w:val="1"/>
        </w:numPr>
        <w:ind w:left="426" w:hanging="426"/>
      </w:pPr>
      <w:r w:rsidRPr="00551AF7">
        <w:lastRenderedPageBreak/>
        <w:t>Conclusion</w:t>
      </w:r>
    </w:p>
    <w:p w14:paraId="0DF4CFDC" w14:textId="77777777" w:rsidR="00DE63A0" w:rsidRDefault="009F3121" w:rsidP="0033781A">
      <w:pPr>
        <w:pStyle w:val="LGTdoc1"/>
        <w:snapToGrid/>
        <w:spacing w:beforeLines="0" w:before="100" w:beforeAutospacing="1" w:line="360" w:lineRule="auto"/>
        <w:ind w:firstLineChars="150" w:firstLine="330"/>
        <w:contextualSpacing/>
        <w:rPr>
          <w:b w:val="0"/>
          <w:sz w:val="22"/>
          <w:lang w:val="en-US"/>
        </w:rPr>
      </w:pPr>
      <w:r w:rsidRPr="00551AF7">
        <w:rPr>
          <w:b w:val="0"/>
          <w:sz w:val="22"/>
          <w:lang w:val="en-US"/>
        </w:rPr>
        <w:t xml:space="preserve">In this contribution, we discuss </w:t>
      </w:r>
      <w:r w:rsidR="00346ED8">
        <w:rPr>
          <w:b w:val="0"/>
          <w:sz w:val="22"/>
          <w:lang w:val="en-US"/>
        </w:rPr>
        <w:t xml:space="preserve">the </w:t>
      </w:r>
      <w:r w:rsidR="001B5CE9">
        <w:rPr>
          <w:b w:val="0"/>
          <w:sz w:val="22"/>
          <w:lang w:val="en-US"/>
        </w:rPr>
        <w:t>overhead reduction for</w:t>
      </w:r>
      <w:r w:rsidRPr="00551AF7">
        <w:rPr>
          <w:b w:val="0"/>
          <w:sz w:val="22"/>
          <w:lang w:val="en-US"/>
        </w:rPr>
        <w:t xml:space="preserve"> Type II CSI. Based on the discussion above, we have following observations and proposals as: </w:t>
      </w:r>
    </w:p>
    <w:p w14:paraId="28ED3F58" w14:textId="77777777" w:rsidR="003D7F22" w:rsidRPr="000045A5" w:rsidRDefault="003D7F22" w:rsidP="003D7F22">
      <w:pPr>
        <w:spacing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Observation 1:</w:t>
      </w:r>
      <w:r>
        <w:rPr>
          <w:rFonts w:ascii="Times New Roman" w:eastAsia="바탕" w:hAnsi="Times New Roman" w:cs="Times New Roman" w:hint="eastAsia"/>
          <w:b/>
          <w:snapToGrid w:val="0"/>
          <w:kern w:val="0"/>
          <w:sz w:val="22"/>
          <w:szCs w:val="20"/>
        </w:rPr>
        <w:t xml:space="preserve"> </w:t>
      </w:r>
      <w:r w:rsidRPr="000045A5">
        <w:rPr>
          <w:rFonts w:ascii="Times New Roman" w:eastAsia="바탕" w:hAnsi="Times New Roman" w:cs="Times New Roman"/>
          <w:b/>
          <w:snapToGrid w:val="0"/>
          <w:kern w:val="0"/>
          <w:sz w:val="22"/>
          <w:szCs w:val="20"/>
        </w:rPr>
        <w:t>the LC coefficients corresponding SD/FD basis on SCI may have greater impact on CSI accuracy than other LC coefficients.</w:t>
      </w:r>
      <w:r>
        <w:rPr>
          <w:rFonts w:ascii="Times New Roman" w:eastAsia="바탕" w:hAnsi="Times New Roman" w:cs="Times New Roman"/>
          <w:b/>
          <w:snapToGrid w:val="0"/>
          <w:kern w:val="0"/>
          <w:sz w:val="22"/>
          <w:szCs w:val="20"/>
        </w:rPr>
        <w:t xml:space="preserve"> </w:t>
      </w:r>
      <w:r w:rsidRPr="000045A5">
        <w:rPr>
          <w:rFonts w:ascii="Times New Roman" w:eastAsia="바탕" w:hAnsi="Times New Roman" w:cs="Times New Roman"/>
          <w:b/>
          <w:snapToGrid w:val="0"/>
          <w:kern w:val="0"/>
          <w:sz w:val="22"/>
          <w:szCs w:val="20"/>
        </w:rPr>
        <w:t>Moreover, exploiting SCI does not incur any additional signaling overhead to permute SD and/or FD indices.</w:t>
      </w:r>
    </w:p>
    <w:p w14:paraId="363360FF" w14:textId="77777777" w:rsidR="005E7599" w:rsidRPr="003D7F22" w:rsidRDefault="005E7599" w:rsidP="005E7599">
      <w:pPr>
        <w:spacing w:after="0" w:line="360" w:lineRule="auto"/>
        <w:rPr>
          <w:rFonts w:ascii="Times New Roman" w:eastAsia="바탕" w:hAnsi="Times New Roman" w:cs="Times New Roman"/>
          <w:b/>
          <w:snapToGrid w:val="0"/>
          <w:kern w:val="0"/>
          <w:sz w:val="22"/>
          <w:szCs w:val="20"/>
        </w:rPr>
      </w:pPr>
    </w:p>
    <w:p w14:paraId="34166863" w14:textId="77777777" w:rsidR="002B02B9" w:rsidRDefault="002B02B9" w:rsidP="002B02B9">
      <w:pPr>
        <w:spacing w:after="0" w:line="360" w:lineRule="auto"/>
        <w:rPr>
          <w:rFonts w:ascii="Times New Roman" w:eastAsia="바탕" w:hAnsi="Times New Roman" w:cs="Times New Roman"/>
          <w:b/>
          <w:snapToGrid w:val="0"/>
          <w:kern w:val="0"/>
          <w:sz w:val="22"/>
          <w:szCs w:val="20"/>
        </w:rPr>
      </w:pPr>
      <w:r>
        <w:rPr>
          <w:rFonts w:ascii="Times New Roman" w:eastAsia="바탕" w:hAnsi="Times New Roman" w:cs="Times New Roman" w:hint="eastAsia"/>
          <w:b/>
          <w:snapToGrid w:val="0"/>
          <w:kern w:val="0"/>
          <w:sz w:val="22"/>
          <w:szCs w:val="20"/>
        </w:rPr>
        <w:t>Proposal</w:t>
      </w:r>
      <w:r>
        <w:rPr>
          <w:rFonts w:ascii="Times New Roman" w:eastAsia="바탕" w:hAnsi="Times New Roman" w:cs="Times New Roman"/>
          <w:b/>
          <w:snapToGrid w:val="0"/>
          <w:kern w:val="0"/>
          <w:sz w:val="22"/>
          <w:szCs w:val="20"/>
        </w:rPr>
        <w:t xml:space="preserve"> 1:</w:t>
      </w:r>
      <w:r>
        <w:rPr>
          <w:rFonts w:ascii="Times New Roman" w:eastAsia="바탕" w:hAnsi="Times New Roman" w:cs="Times New Roman" w:hint="eastAsia"/>
          <w:b/>
          <w:snapToGrid w:val="0"/>
          <w:kern w:val="0"/>
          <w:sz w:val="22"/>
          <w:szCs w:val="20"/>
        </w:rPr>
        <w:t xml:space="preserve"> Support</w:t>
      </w:r>
      <w:r>
        <w:rPr>
          <w:rFonts w:ascii="Times New Roman" w:eastAsia="바탕" w:hAnsi="Times New Roman" w:cs="Times New Roman"/>
          <w:b/>
          <w:snapToGrid w:val="0"/>
          <w:kern w:val="0"/>
          <w:sz w:val="22"/>
          <w:szCs w:val="20"/>
        </w:rPr>
        <w:t xml:space="preserve"> Alt B (Alt 1.1 + 2.6 with permutation) in UCI omission for Rel-16 Type II codebook.</w:t>
      </w:r>
    </w:p>
    <w:p w14:paraId="5AAF79D3" w14:textId="77777777" w:rsidR="002B02B9" w:rsidRPr="002823E4" w:rsidRDefault="002B02B9" w:rsidP="002B02B9">
      <w:pPr>
        <w:pStyle w:val="a6"/>
        <w:numPr>
          <w:ilvl w:val="0"/>
          <w:numId w:val="21"/>
        </w:numPr>
        <w:spacing w:after="0" w:line="360" w:lineRule="auto"/>
        <w:ind w:leftChars="0"/>
        <w:rPr>
          <w:rFonts w:ascii="Times New Roman" w:eastAsia="바탕" w:hAnsi="Times New Roman" w:cs="Times New Roman"/>
          <w:b/>
          <w:snapToGrid w:val="0"/>
          <w:kern w:val="0"/>
          <w:sz w:val="22"/>
          <w:szCs w:val="20"/>
        </w:rPr>
      </w:pPr>
      <w:r w:rsidRPr="003C3EA4">
        <w:rPr>
          <w:rFonts w:ascii="Times New Roman" w:eastAsia="바탕" w:hAnsi="Times New Roman" w:cs="Times New Roman"/>
          <w:b/>
          <w:snapToGrid w:val="0"/>
          <w:kern w:val="0"/>
          <w:sz w:val="22"/>
          <w:szCs w:val="20"/>
        </w:rPr>
        <w:t>Permutation for SD index</w:t>
      </w:r>
      <w:r>
        <w:rPr>
          <w:rFonts w:ascii="Times New Roman" w:eastAsia="바탕" w:hAnsi="Times New Roman" w:cs="Times New Roman"/>
          <w:b/>
          <w:snapToGrid w:val="0"/>
          <w:kern w:val="0"/>
          <w:sz w:val="22"/>
          <w:szCs w:val="20"/>
        </w:rPr>
        <w:t xml:space="preserve"> </w:t>
      </w:r>
      <w:r w:rsidRPr="003C3EA4">
        <w:rPr>
          <w:rFonts w:ascii="Times New Roman" w:eastAsia="바탕" w:hAnsi="Times New Roman" w:cs="Times New Roman"/>
          <w:b/>
          <w:snapToGrid w:val="0"/>
          <w:kern w:val="0"/>
          <w:sz w:val="22"/>
          <w:szCs w:val="20"/>
        </w:rPr>
        <w:t>: Modulo operation based on SCI</w:t>
      </w:r>
    </w:p>
    <w:p w14:paraId="18E18805" w14:textId="77777777" w:rsidR="002B02B9" w:rsidRPr="003C3EA4" w:rsidRDefault="002B02B9" w:rsidP="002B02B9">
      <w:pPr>
        <w:pStyle w:val="a6"/>
        <w:numPr>
          <w:ilvl w:val="1"/>
          <w:numId w:val="21"/>
        </w:numPr>
        <w:spacing w:after="0" w:line="360" w:lineRule="auto"/>
        <w:ind w:leftChars="0"/>
        <w:rPr>
          <w:rFonts w:ascii="Times New Roman" w:eastAsia="바탕" w:hAnsi="Times New Roman" w:cs="Times New Roman"/>
          <w:b/>
          <w:snapToGrid w:val="0"/>
          <w:kern w:val="0"/>
          <w:sz w:val="22"/>
          <w:szCs w:val="20"/>
        </w:rPr>
      </w:pPr>
      <w:r>
        <w:rPr>
          <w:rFonts w:ascii="Times New Roman" w:eastAsia="바탕" w:hAnsi="Times New Roman" w:cs="Times New Roman"/>
          <w:b/>
          <w:snapToGrid w:val="0"/>
          <w:kern w:val="0"/>
          <w:sz w:val="22"/>
          <w:szCs w:val="20"/>
        </w:rPr>
        <w:t>Opposite polarization of the SCI can be taken into account further.</w:t>
      </w:r>
    </w:p>
    <w:p w14:paraId="1F2BDEAB" w14:textId="77777777" w:rsidR="002B02B9" w:rsidRPr="003C3EA4" w:rsidRDefault="002B02B9" w:rsidP="002B02B9">
      <w:pPr>
        <w:pStyle w:val="a6"/>
        <w:numPr>
          <w:ilvl w:val="0"/>
          <w:numId w:val="21"/>
        </w:numPr>
        <w:spacing w:after="0" w:line="360" w:lineRule="auto"/>
        <w:ind w:leftChars="0"/>
        <w:rPr>
          <w:rFonts w:ascii="Times New Roman" w:eastAsia="바탕" w:hAnsi="Times New Roman" w:cs="Times New Roman"/>
          <w:b/>
          <w:snapToGrid w:val="0"/>
          <w:kern w:val="0"/>
          <w:sz w:val="22"/>
          <w:szCs w:val="20"/>
        </w:rPr>
      </w:pPr>
      <w:r w:rsidRPr="003C3EA4">
        <w:rPr>
          <w:rFonts w:ascii="Times New Roman" w:eastAsia="바탕" w:hAnsi="Times New Roman" w:cs="Times New Roman"/>
          <w:b/>
          <w:snapToGrid w:val="0"/>
          <w:kern w:val="0"/>
          <w:sz w:val="22"/>
          <w:szCs w:val="20"/>
        </w:rPr>
        <w:t xml:space="preserve">Permutation for FD index : Fixed permutation, i.e., </w:t>
      </w:r>
      <w:r w:rsidRPr="003C3EA4">
        <w:rPr>
          <w:rFonts w:ascii="Times New Roman" w:eastAsia="맑은 고딕" w:hAnsi="Times New Roman" w:cs="바탕"/>
          <w:b/>
          <w:kern w:val="0"/>
          <w:sz w:val="22"/>
          <w:szCs w:val="20"/>
          <w:lang w:eastAsia="en-US"/>
        </w:rPr>
        <w:t>Perm</w:t>
      </w:r>
      <w:r w:rsidRPr="003C3EA4">
        <w:rPr>
          <w:rFonts w:ascii="Times New Roman" w:eastAsia="맑은 고딕" w:hAnsi="Times New Roman" w:cs="바탕"/>
          <w:b/>
          <w:kern w:val="0"/>
          <w:sz w:val="22"/>
          <w:szCs w:val="20"/>
          <w:vertAlign w:val="subscript"/>
          <w:lang w:eastAsia="en-US"/>
        </w:rPr>
        <w:t>1</w:t>
      </w:r>
      <w:r w:rsidRPr="003C3EA4">
        <w:rPr>
          <w:rFonts w:ascii="Times New Roman" w:eastAsia="맑은 고딕" w:hAnsi="Times New Roman" w:cs="바탕"/>
          <w:b/>
          <w:kern w:val="0"/>
          <w:sz w:val="22"/>
          <w:szCs w:val="20"/>
          <w:lang w:eastAsia="en-US"/>
        </w:rPr>
        <w:t>(</w:t>
      </w:r>
      <w:r w:rsidRPr="003C3EA4">
        <w:rPr>
          <w:rFonts w:ascii="Times New Roman" w:eastAsia="맑은 고딕" w:hAnsi="Times New Roman" w:cs="바탕"/>
          <w:b/>
          <w:i/>
          <w:kern w:val="0"/>
          <w:sz w:val="22"/>
          <w:szCs w:val="20"/>
          <w:lang w:eastAsia="en-US"/>
        </w:rPr>
        <w:t>m</w:t>
      </w:r>
      <w:r w:rsidRPr="003C3EA4">
        <w:rPr>
          <w:rFonts w:ascii="Times New Roman" w:eastAsia="맑은 고딕" w:hAnsi="Times New Roman" w:cs="바탕"/>
          <w:b/>
          <w:kern w:val="0"/>
          <w:sz w:val="22"/>
          <w:szCs w:val="20"/>
          <w:lang w:eastAsia="en-US"/>
        </w:rPr>
        <w:t>) = (</w:t>
      </w:r>
      <w:r w:rsidRPr="003C3EA4">
        <w:rPr>
          <w:rFonts w:ascii="Times New Roman" w:eastAsia="맑은 고딕" w:hAnsi="Times New Roman" w:cs="바탕"/>
          <w:b/>
          <w:i/>
          <w:kern w:val="0"/>
          <w:sz w:val="22"/>
          <w:szCs w:val="20"/>
          <w:lang w:eastAsia="en-US"/>
        </w:rPr>
        <w:t>m</w:t>
      </w:r>
      <w:r>
        <w:rPr>
          <w:rFonts w:ascii="Times New Roman" w:eastAsia="맑은 고딕" w:hAnsi="Times New Roman" w:cs="바탕"/>
          <w:b/>
          <w:kern w:val="0"/>
          <w:sz w:val="22"/>
          <w:szCs w:val="20"/>
          <w:lang w:eastAsia="en-US"/>
        </w:rPr>
        <w:t>+</w:t>
      </w:r>
      <w:r w:rsidRPr="006E3595">
        <w:rPr>
          <w:rFonts w:ascii="Times New Roman" w:eastAsia="맑은 고딕" w:hAnsi="Times New Roman" w:cs="바탕"/>
          <w:b/>
          <w:i/>
          <w:kern w:val="0"/>
          <w:sz w:val="22"/>
          <w:szCs w:val="20"/>
          <w:lang w:eastAsia="en-US"/>
        </w:rPr>
        <w:t>n</w:t>
      </w:r>
      <w:r>
        <w:rPr>
          <w:rFonts w:ascii="Times New Roman" w:eastAsia="맑은 고딕" w:hAnsi="Times New Roman" w:cs="바탕"/>
          <w:b/>
          <w:kern w:val="0"/>
          <w:sz w:val="22"/>
          <w:szCs w:val="20"/>
          <w:lang w:eastAsia="en-US"/>
        </w:rPr>
        <w:t>)</w:t>
      </w:r>
      <w:r w:rsidRPr="003C3EA4">
        <w:rPr>
          <w:rFonts w:ascii="Times New Roman" w:eastAsia="맑은 고딕" w:hAnsi="Times New Roman" w:cs="바탕"/>
          <w:b/>
          <w:kern w:val="0"/>
          <w:sz w:val="22"/>
          <w:szCs w:val="20"/>
          <w:lang w:eastAsia="en-US"/>
        </w:rPr>
        <w:t>mod M</w:t>
      </w:r>
      <w:r>
        <w:rPr>
          <w:rFonts w:ascii="Times New Roman" w:eastAsia="바탕" w:hAnsi="Times New Roman" w:cs="Times New Roman"/>
          <w:b/>
          <w:snapToGrid w:val="0"/>
          <w:kern w:val="0"/>
          <w:sz w:val="22"/>
          <w:szCs w:val="20"/>
        </w:rPr>
        <w:t xml:space="preserve"> where </w:t>
      </w:r>
      <w:r w:rsidRPr="006E3595">
        <w:rPr>
          <w:rFonts w:ascii="Times New Roman" w:eastAsia="바탕" w:hAnsi="Times New Roman" w:cs="Times New Roman"/>
          <w:b/>
          <w:i/>
          <w:snapToGrid w:val="0"/>
          <w:kern w:val="0"/>
          <w:sz w:val="22"/>
          <w:szCs w:val="20"/>
        </w:rPr>
        <w:t>n</w:t>
      </w:r>
      <w:r>
        <w:rPr>
          <w:rFonts w:ascii="Times New Roman" w:eastAsia="바탕" w:hAnsi="Times New Roman" w:cs="Times New Roman"/>
          <w:b/>
          <w:snapToGrid w:val="0"/>
          <w:kern w:val="0"/>
          <w:sz w:val="22"/>
          <w:szCs w:val="20"/>
        </w:rPr>
        <w:t xml:space="preserve"> is selected among {1, 2, 3}</w:t>
      </w:r>
    </w:p>
    <w:p w14:paraId="293290E7" w14:textId="77777777" w:rsidR="002823E4" w:rsidRDefault="003D7F22" w:rsidP="002823E4">
      <w:pPr>
        <w:wordWrap/>
        <w:spacing w:after="0" w:line="360" w:lineRule="auto"/>
        <w:ind w:left="1" w:hanging="1"/>
        <w:contextualSpacing/>
        <w:rPr>
          <w:rFonts w:ascii="Times New Roman" w:eastAsia="바탕" w:hAnsi="Times New Roman" w:cs="Times New Roman"/>
          <w:b/>
          <w:sz w:val="22"/>
        </w:rPr>
      </w:pPr>
      <w:bookmarkStart w:id="4" w:name="_GoBack"/>
      <w:bookmarkEnd w:id="4"/>
      <w:r w:rsidRPr="00FA0C4B">
        <w:rPr>
          <w:rFonts w:ascii="Times New Roman" w:eastAsia="바탕" w:hAnsi="Times New Roman" w:cs="Times New Roman"/>
          <w:b/>
          <w:sz w:val="22"/>
        </w:rPr>
        <w:t>Proposal</w:t>
      </w:r>
      <w:r>
        <w:rPr>
          <w:rFonts w:ascii="Times New Roman" w:eastAsia="바탕" w:hAnsi="Times New Roman" w:cs="Times New Roman"/>
          <w:b/>
          <w:sz w:val="22"/>
        </w:rPr>
        <w:t xml:space="preserve"> 2:</w:t>
      </w:r>
      <w:r w:rsidRPr="00FA0C4B">
        <w:rPr>
          <w:rFonts w:ascii="Times New Roman" w:eastAsia="바탕" w:hAnsi="Times New Roman" w:cs="Times New Roman"/>
          <w:b/>
          <w:sz w:val="22"/>
        </w:rPr>
        <w:t xml:space="preserve"> For Rel-16 Type II CSI, DFT beam</w:t>
      </w:r>
      <w:r>
        <w:rPr>
          <w:rFonts w:ascii="Times New Roman" w:eastAsia="바탕" w:hAnsi="Times New Roman" w:cs="Times New Roman"/>
          <w:b/>
          <w:sz w:val="22"/>
        </w:rPr>
        <w:t>-</w:t>
      </w:r>
      <w:r w:rsidRPr="00FA0C4B">
        <w:rPr>
          <w:rFonts w:ascii="Times New Roman" w:eastAsia="바탕" w:hAnsi="Times New Roman" w:cs="Times New Roman"/>
          <w:b/>
          <w:sz w:val="22"/>
        </w:rPr>
        <w:t xml:space="preserve">based CBSR </w:t>
      </w:r>
      <w:r>
        <w:rPr>
          <w:rFonts w:ascii="Times New Roman" w:eastAsia="바탕" w:hAnsi="Times New Roman" w:cs="Times New Roman"/>
          <w:b/>
          <w:sz w:val="22"/>
        </w:rPr>
        <w:t xml:space="preserve">(Alt 1) </w:t>
      </w:r>
      <w:r w:rsidRPr="00FA0C4B">
        <w:rPr>
          <w:rFonts w:ascii="Times New Roman" w:eastAsia="바탕" w:hAnsi="Times New Roman" w:cs="Times New Roman"/>
          <w:b/>
          <w:sz w:val="22"/>
        </w:rPr>
        <w:t>is supported.</w:t>
      </w:r>
    </w:p>
    <w:p w14:paraId="20C8152C" w14:textId="77777777" w:rsidR="002823E4" w:rsidRPr="00113B57" w:rsidRDefault="002823E4" w:rsidP="002823E4">
      <w:pPr>
        <w:pStyle w:val="LGTdoc1"/>
        <w:spacing w:beforeLines="0" w:before="0" w:after="0" w:afterAutospacing="0" w:line="360" w:lineRule="auto"/>
        <w:rPr>
          <w:rFonts w:asciiTheme="minorHAnsi" w:eastAsiaTheme="minorEastAsia" w:hAnsiTheme="minorHAnsi" w:cstheme="minorBidi"/>
          <w:iCs/>
          <w:snapToGrid/>
          <w:kern w:val="2"/>
          <w:sz w:val="22"/>
          <w:szCs w:val="22"/>
          <w:lang w:val="en-US"/>
        </w:rPr>
      </w:pPr>
      <w:r>
        <w:rPr>
          <w:sz w:val="22"/>
        </w:rPr>
        <w:t>Proposal</w:t>
      </w:r>
      <w:r w:rsidRPr="00C42289">
        <w:rPr>
          <w:sz w:val="22"/>
        </w:rPr>
        <w:t xml:space="preserve"> 3: </w:t>
      </w:r>
      <w:r>
        <w:rPr>
          <w:sz w:val="22"/>
        </w:rPr>
        <w:t>Consider</w:t>
      </w:r>
      <w:r w:rsidRPr="00C42289">
        <w:rPr>
          <w:sz w:val="22"/>
        </w:rPr>
        <w:t xml:space="preserve"> adopting layer or layer-group specific port selection</w:t>
      </w:r>
      <w:r>
        <w:rPr>
          <w:sz w:val="22"/>
        </w:rPr>
        <w:t xml:space="preserve"> if rank 3/4 is supported for port selection</w:t>
      </w:r>
      <w:r w:rsidRPr="00C42289">
        <w:rPr>
          <w:sz w:val="22"/>
        </w:rPr>
        <w:t xml:space="preserve">. </w:t>
      </w:r>
    </w:p>
    <w:p w14:paraId="24310745" w14:textId="13EDB1BB" w:rsidR="003D7F22" w:rsidRPr="00673FBC" w:rsidRDefault="003D7F22" w:rsidP="003D7F22">
      <w:pPr>
        <w:wordWrap/>
        <w:spacing w:before="120" w:after="120" w:line="360" w:lineRule="auto"/>
        <w:ind w:left="1" w:hanging="1"/>
        <w:contextualSpacing/>
        <w:rPr>
          <w:rFonts w:ascii="Times New Roman" w:eastAsia="바탕" w:hAnsi="Times New Roman" w:cs="Times New Roman"/>
          <w:b/>
          <w:sz w:val="22"/>
        </w:rPr>
      </w:pPr>
      <w:r w:rsidRPr="00FA0C4B">
        <w:rPr>
          <w:rFonts w:ascii="Times New Roman" w:eastAsia="바탕" w:hAnsi="Times New Roman" w:cs="Times New Roman"/>
          <w:b/>
          <w:sz w:val="22"/>
        </w:rPr>
        <w:t xml:space="preserve"> </w:t>
      </w:r>
    </w:p>
    <w:p w14:paraId="0E3DAADC" w14:textId="77777777" w:rsidR="00E74D3F" w:rsidRDefault="000A5252" w:rsidP="00331B4B">
      <w:pPr>
        <w:pStyle w:val="1"/>
      </w:pPr>
      <w:r>
        <w:t>Reference</w:t>
      </w:r>
    </w:p>
    <w:p w14:paraId="1932C729" w14:textId="77777777" w:rsidR="0005431A" w:rsidRDefault="00773B11" w:rsidP="0005431A">
      <w:pPr>
        <w:pStyle w:val="LGTdoc1"/>
        <w:snapToGrid/>
        <w:spacing w:beforeLines="0" w:before="100" w:beforeAutospacing="1"/>
        <w:contextualSpacing/>
        <w:rPr>
          <w:b w:val="0"/>
          <w:sz w:val="20"/>
          <w:lang w:val="en-US"/>
        </w:rPr>
      </w:pPr>
      <w:r>
        <w:rPr>
          <w:rFonts w:hint="eastAsia"/>
          <w:b w:val="0"/>
          <w:sz w:val="20"/>
          <w:lang w:val="en-US"/>
        </w:rPr>
        <w:t>[1] 3GPP RAN1, RAN1#9</w:t>
      </w:r>
      <w:r w:rsidR="004E4867">
        <w:rPr>
          <w:b w:val="0"/>
          <w:sz w:val="20"/>
          <w:lang w:val="en-US"/>
        </w:rPr>
        <w:t>8</w:t>
      </w:r>
      <w:r>
        <w:rPr>
          <w:rFonts w:hint="eastAsia"/>
          <w:b w:val="0"/>
          <w:sz w:val="20"/>
          <w:lang w:val="en-US"/>
        </w:rPr>
        <w:t xml:space="preserve">, Chairman </w:t>
      </w:r>
      <w:r>
        <w:rPr>
          <w:b w:val="0"/>
          <w:sz w:val="20"/>
          <w:lang w:val="en-US"/>
        </w:rPr>
        <w:t>N</w:t>
      </w:r>
      <w:r>
        <w:rPr>
          <w:rFonts w:hint="eastAsia"/>
          <w:b w:val="0"/>
          <w:sz w:val="20"/>
          <w:lang w:val="en-US"/>
        </w:rPr>
        <w:t>ote</w:t>
      </w:r>
      <w:r>
        <w:rPr>
          <w:b w:val="0"/>
          <w:sz w:val="20"/>
          <w:lang w:val="en-US"/>
        </w:rPr>
        <w:t>s</w:t>
      </w:r>
    </w:p>
    <w:p w14:paraId="43F457C5" w14:textId="53E0BF49" w:rsidR="00BD46ED" w:rsidRDefault="00BD46ED" w:rsidP="0005431A">
      <w:pPr>
        <w:pStyle w:val="LGTdoc1"/>
        <w:snapToGrid/>
        <w:spacing w:beforeLines="0" w:before="100" w:beforeAutospacing="1"/>
        <w:contextualSpacing/>
        <w:rPr>
          <w:b w:val="0"/>
          <w:sz w:val="20"/>
          <w:lang w:val="en-US"/>
        </w:rPr>
      </w:pPr>
      <w:r>
        <w:rPr>
          <w:b w:val="0"/>
          <w:sz w:val="20"/>
          <w:lang w:val="en-US"/>
        </w:rPr>
        <w:t>[2] “</w:t>
      </w:r>
      <w:r w:rsidRPr="00BD46ED">
        <w:rPr>
          <w:b w:val="0"/>
          <w:sz w:val="20"/>
          <w:lang w:val="en-US"/>
        </w:rPr>
        <w:t>Discussion on CBSR for advanced CSI</w:t>
      </w:r>
      <w:r>
        <w:rPr>
          <w:b w:val="0"/>
          <w:sz w:val="20"/>
          <w:lang w:val="en-US"/>
        </w:rPr>
        <w:t>”, LGE</w:t>
      </w:r>
    </w:p>
    <w:p w14:paraId="20FD4786" w14:textId="77777777" w:rsidR="00EC5A9D" w:rsidRPr="00000910" w:rsidRDefault="00EC5A9D" w:rsidP="00C42289">
      <w:pPr>
        <w:pStyle w:val="LGTdoc1"/>
        <w:keepNext/>
        <w:widowControl w:val="0"/>
        <w:wordWrap w:val="0"/>
        <w:autoSpaceDE w:val="0"/>
        <w:autoSpaceDN w:val="0"/>
        <w:adjustRightInd/>
        <w:snapToGrid/>
        <w:spacing w:beforeLines="0" w:before="0" w:after="160" w:afterAutospacing="0" w:line="259" w:lineRule="auto"/>
        <w:outlineLvl w:val="0"/>
        <w:rPr>
          <w:b w:val="0"/>
          <w:sz w:val="20"/>
          <w:lang w:val="en-US"/>
        </w:rPr>
      </w:pPr>
    </w:p>
    <w:sectPr w:rsidR="00EC5A9D" w:rsidRPr="00000910" w:rsidSect="00266757">
      <w:pgSz w:w="11906" w:h="16838"/>
      <w:pgMar w:top="709" w:right="1440" w:bottom="426"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BFFF9" w14:textId="77777777" w:rsidR="0081347D" w:rsidRDefault="0081347D" w:rsidP="00D30654">
      <w:pPr>
        <w:spacing w:after="0" w:line="240" w:lineRule="auto"/>
      </w:pPr>
      <w:r>
        <w:separator/>
      </w:r>
    </w:p>
  </w:endnote>
  <w:endnote w:type="continuationSeparator" w:id="0">
    <w:p w14:paraId="5CF06075" w14:textId="77777777" w:rsidR="0081347D" w:rsidRDefault="0081347D"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B43B5" w14:textId="77777777" w:rsidR="0081347D" w:rsidRDefault="0081347D" w:rsidP="00D30654">
      <w:pPr>
        <w:spacing w:after="0" w:line="240" w:lineRule="auto"/>
      </w:pPr>
      <w:r>
        <w:separator/>
      </w:r>
    </w:p>
  </w:footnote>
  <w:footnote w:type="continuationSeparator" w:id="0">
    <w:p w14:paraId="4F4EB234" w14:textId="77777777" w:rsidR="0081347D" w:rsidRDefault="0081347D"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A1CCB"/>
    <w:multiLevelType w:val="hybridMultilevel"/>
    <w:tmpl w:val="1550DED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F526A3"/>
    <w:multiLevelType w:val="hybridMultilevel"/>
    <w:tmpl w:val="E00E1C44"/>
    <w:lvl w:ilvl="0" w:tplc="04090001">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6155C0"/>
    <w:multiLevelType w:val="hybridMultilevel"/>
    <w:tmpl w:val="E2E64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665E5C"/>
    <w:multiLevelType w:val="hybridMultilevel"/>
    <w:tmpl w:val="6928BCC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D8F79F6"/>
    <w:multiLevelType w:val="hybridMultilevel"/>
    <w:tmpl w:val="542A6580"/>
    <w:lvl w:ilvl="0" w:tplc="DB60718C">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F4523AD"/>
    <w:multiLevelType w:val="hybridMultilevel"/>
    <w:tmpl w:val="0456D458"/>
    <w:lvl w:ilvl="0" w:tplc="E5880F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1EC6E29"/>
    <w:multiLevelType w:val="hybridMultilevel"/>
    <w:tmpl w:val="C676573C"/>
    <w:lvl w:ilvl="0" w:tplc="A5AC4EF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64D8044F"/>
    <w:multiLevelType w:val="hybridMultilevel"/>
    <w:tmpl w:val="45B477DC"/>
    <w:lvl w:ilvl="0" w:tplc="04090005">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B502A59C">
      <w:start w:val="1"/>
      <w:numFmt w:val="bullet"/>
      <w:lvlText w:val=""/>
      <w:lvlJc w:val="left"/>
      <w:pPr>
        <w:ind w:left="1200" w:hanging="400"/>
      </w:pPr>
      <w:rPr>
        <w:rFonts w:ascii="Wingdings" w:hAnsi="Wingdings" w:hint="default"/>
        <w:sz w:val="18"/>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5"/>
  </w:num>
  <w:num w:numId="4">
    <w:abstractNumId w:val="17"/>
  </w:num>
  <w:num w:numId="5">
    <w:abstractNumId w:val="0"/>
  </w:num>
  <w:num w:numId="6">
    <w:abstractNumId w:val="9"/>
  </w:num>
  <w:num w:numId="7">
    <w:abstractNumId w:val="13"/>
  </w:num>
  <w:num w:numId="8">
    <w:abstractNumId w:val="18"/>
  </w:num>
  <w:num w:numId="9">
    <w:abstractNumId w:val="14"/>
  </w:num>
  <w:num w:numId="10">
    <w:abstractNumId w:val="8"/>
  </w:num>
  <w:num w:numId="11">
    <w:abstractNumId w:val="7"/>
  </w:num>
  <w:num w:numId="12">
    <w:abstractNumId w:val="20"/>
  </w:num>
  <w:num w:numId="13">
    <w:abstractNumId w:val="15"/>
  </w:num>
  <w:num w:numId="14">
    <w:abstractNumId w:val="19"/>
  </w:num>
  <w:num w:numId="15">
    <w:abstractNumId w:val="11"/>
  </w:num>
  <w:num w:numId="16">
    <w:abstractNumId w:val="10"/>
  </w:num>
  <w:num w:numId="17">
    <w:abstractNumId w:val="1"/>
  </w:num>
  <w:num w:numId="18">
    <w:abstractNumId w:val="16"/>
  </w:num>
  <w:num w:numId="19">
    <w:abstractNumId w:val="4"/>
  </w:num>
  <w:num w:numId="20">
    <w:abstractNumId w:val="2"/>
  </w:num>
  <w:num w:numId="21">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0480"/>
    <w:rsid w:val="00000910"/>
    <w:rsid w:val="000045A5"/>
    <w:rsid w:val="00004A65"/>
    <w:rsid w:val="000071E3"/>
    <w:rsid w:val="00010D98"/>
    <w:rsid w:val="0001164A"/>
    <w:rsid w:val="0001642B"/>
    <w:rsid w:val="000164DC"/>
    <w:rsid w:val="000200C9"/>
    <w:rsid w:val="000229BB"/>
    <w:rsid w:val="00022BF1"/>
    <w:rsid w:val="000243AB"/>
    <w:rsid w:val="00025DBE"/>
    <w:rsid w:val="000261E9"/>
    <w:rsid w:val="0002775A"/>
    <w:rsid w:val="00027A43"/>
    <w:rsid w:val="00027DC9"/>
    <w:rsid w:val="00027DDB"/>
    <w:rsid w:val="000329BC"/>
    <w:rsid w:val="00034575"/>
    <w:rsid w:val="00043C61"/>
    <w:rsid w:val="0004613A"/>
    <w:rsid w:val="00047CC6"/>
    <w:rsid w:val="000518BA"/>
    <w:rsid w:val="00052547"/>
    <w:rsid w:val="00053195"/>
    <w:rsid w:val="0005431A"/>
    <w:rsid w:val="00056C1A"/>
    <w:rsid w:val="00057F91"/>
    <w:rsid w:val="0006278F"/>
    <w:rsid w:val="00065AA3"/>
    <w:rsid w:val="00071DEB"/>
    <w:rsid w:val="00072EC8"/>
    <w:rsid w:val="00074046"/>
    <w:rsid w:val="000766CB"/>
    <w:rsid w:val="00081A6E"/>
    <w:rsid w:val="00084068"/>
    <w:rsid w:val="00086E7D"/>
    <w:rsid w:val="00092638"/>
    <w:rsid w:val="000931EB"/>
    <w:rsid w:val="000932CB"/>
    <w:rsid w:val="0009393C"/>
    <w:rsid w:val="00096149"/>
    <w:rsid w:val="000969B2"/>
    <w:rsid w:val="00097747"/>
    <w:rsid w:val="000A0940"/>
    <w:rsid w:val="000A5252"/>
    <w:rsid w:val="000B1E05"/>
    <w:rsid w:val="000B2083"/>
    <w:rsid w:val="000B3724"/>
    <w:rsid w:val="000B3AF0"/>
    <w:rsid w:val="000B4F0A"/>
    <w:rsid w:val="000B6850"/>
    <w:rsid w:val="000B697C"/>
    <w:rsid w:val="000D15A4"/>
    <w:rsid w:val="000D1A3C"/>
    <w:rsid w:val="000D48EF"/>
    <w:rsid w:val="000D4AD8"/>
    <w:rsid w:val="000E11D0"/>
    <w:rsid w:val="000E2B6F"/>
    <w:rsid w:val="000E39AA"/>
    <w:rsid w:val="000E3E60"/>
    <w:rsid w:val="000E6FAA"/>
    <w:rsid w:val="000F0981"/>
    <w:rsid w:val="000F2653"/>
    <w:rsid w:val="000F2978"/>
    <w:rsid w:val="000F5CA1"/>
    <w:rsid w:val="000F7C44"/>
    <w:rsid w:val="00105707"/>
    <w:rsid w:val="001066A2"/>
    <w:rsid w:val="00107014"/>
    <w:rsid w:val="001079BF"/>
    <w:rsid w:val="00111168"/>
    <w:rsid w:val="00111DBB"/>
    <w:rsid w:val="001120D2"/>
    <w:rsid w:val="00113B57"/>
    <w:rsid w:val="001148C1"/>
    <w:rsid w:val="00115E03"/>
    <w:rsid w:val="00116C30"/>
    <w:rsid w:val="00120EBC"/>
    <w:rsid w:val="00121C81"/>
    <w:rsid w:val="0012464F"/>
    <w:rsid w:val="00125653"/>
    <w:rsid w:val="0014336D"/>
    <w:rsid w:val="001464DE"/>
    <w:rsid w:val="00146862"/>
    <w:rsid w:val="00147585"/>
    <w:rsid w:val="00147C9B"/>
    <w:rsid w:val="00150615"/>
    <w:rsid w:val="00155F5E"/>
    <w:rsid w:val="00157813"/>
    <w:rsid w:val="001639C5"/>
    <w:rsid w:val="00164371"/>
    <w:rsid w:val="00170281"/>
    <w:rsid w:val="0017108C"/>
    <w:rsid w:val="001724EE"/>
    <w:rsid w:val="001752A3"/>
    <w:rsid w:val="00177C9E"/>
    <w:rsid w:val="001815C9"/>
    <w:rsid w:val="00183186"/>
    <w:rsid w:val="001856EC"/>
    <w:rsid w:val="00186F7D"/>
    <w:rsid w:val="001879EF"/>
    <w:rsid w:val="0019064F"/>
    <w:rsid w:val="00196D9E"/>
    <w:rsid w:val="00196DF8"/>
    <w:rsid w:val="00197D3B"/>
    <w:rsid w:val="001A0B90"/>
    <w:rsid w:val="001A393C"/>
    <w:rsid w:val="001A3AD4"/>
    <w:rsid w:val="001A48F3"/>
    <w:rsid w:val="001B08D2"/>
    <w:rsid w:val="001B5CE9"/>
    <w:rsid w:val="001B6AAF"/>
    <w:rsid w:val="001B7532"/>
    <w:rsid w:val="001C36B6"/>
    <w:rsid w:val="001C4623"/>
    <w:rsid w:val="001C61D9"/>
    <w:rsid w:val="001C67AC"/>
    <w:rsid w:val="001D0B10"/>
    <w:rsid w:val="001D181C"/>
    <w:rsid w:val="001D39C3"/>
    <w:rsid w:val="001E20EE"/>
    <w:rsid w:val="001E2821"/>
    <w:rsid w:val="001E3C2F"/>
    <w:rsid w:val="001E3DEE"/>
    <w:rsid w:val="001F0682"/>
    <w:rsid w:val="001F24D1"/>
    <w:rsid w:val="001F30C8"/>
    <w:rsid w:val="001F5779"/>
    <w:rsid w:val="001F5956"/>
    <w:rsid w:val="001F699C"/>
    <w:rsid w:val="00200567"/>
    <w:rsid w:val="00206AB6"/>
    <w:rsid w:val="00206EFE"/>
    <w:rsid w:val="002078BB"/>
    <w:rsid w:val="0021215C"/>
    <w:rsid w:val="00214066"/>
    <w:rsid w:val="00222C96"/>
    <w:rsid w:val="00224D7E"/>
    <w:rsid w:val="00231AE1"/>
    <w:rsid w:val="0023645D"/>
    <w:rsid w:val="00240002"/>
    <w:rsid w:val="00242ACC"/>
    <w:rsid w:val="0024321B"/>
    <w:rsid w:val="0024354A"/>
    <w:rsid w:val="002443D1"/>
    <w:rsid w:val="00251976"/>
    <w:rsid w:val="0025484D"/>
    <w:rsid w:val="0025629B"/>
    <w:rsid w:val="00256B07"/>
    <w:rsid w:val="0026031A"/>
    <w:rsid w:val="00262937"/>
    <w:rsid w:val="0026395D"/>
    <w:rsid w:val="00266757"/>
    <w:rsid w:val="00267136"/>
    <w:rsid w:val="0027072F"/>
    <w:rsid w:val="00273194"/>
    <w:rsid w:val="0027358E"/>
    <w:rsid w:val="00274AB3"/>
    <w:rsid w:val="002750D8"/>
    <w:rsid w:val="00275E86"/>
    <w:rsid w:val="00276309"/>
    <w:rsid w:val="002773C9"/>
    <w:rsid w:val="00281495"/>
    <w:rsid w:val="002822D6"/>
    <w:rsid w:val="002823E4"/>
    <w:rsid w:val="00284895"/>
    <w:rsid w:val="00285315"/>
    <w:rsid w:val="00285964"/>
    <w:rsid w:val="00287916"/>
    <w:rsid w:val="002910FF"/>
    <w:rsid w:val="00291313"/>
    <w:rsid w:val="00293F3B"/>
    <w:rsid w:val="00295F13"/>
    <w:rsid w:val="002A05B3"/>
    <w:rsid w:val="002A1AB2"/>
    <w:rsid w:val="002A6D10"/>
    <w:rsid w:val="002A7230"/>
    <w:rsid w:val="002A757A"/>
    <w:rsid w:val="002B02B9"/>
    <w:rsid w:val="002B23B9"/>
    <w:rsid w:val="002B34E7"/>
    <w:rsid w:val="002B4591"/>
    <w:rsid w:val="002B7846"/>
    <w:rsid w:val="002C0899"/>
    <w:rsid w:val="002C263B"/>
    <w:rsid w:val="002C47D8"/>
    <w:rsid w:val="002C570B"/>
    <w:rsid w:val="002D0AAE"/>
    <w:rsid w:val="002D173D"/>
    <w:rsid w:val="002D46F0"/>
    <w:rsid w:val="002D4CF4"/>
    <w:rsid w:val="002D5482"/>
    <w:rsid w:val="002D5C78"/>
    <w:rsid w:val="002E0613"/>
    <w:rsid w:val="002E750C"/>
    <w:rsid w:val="002F02E4"/>
    <w:rsid w:val="002F73A2"/>
    <w:rsid w:val="00302136"/>
    <w:rsid w:val="00303269"/>
    <w:rsid w:val="00306B01"/>
    <w:rsid w:val="00310A5E"/>
    <w:rsid w:val="00310C52"/>
    <w:rsid w:val="003112BB"/>
    <w:rsid w:val="00311704"/>
    <w:rsid w:val="00311C79"/>
    <w:rsid w:val="00312173"/>
    <w:rsid w:val="00312601"/>
    <w:rsid w:val="00313093"/>
    <w:rsid w:val="00313623"/>
    <w:rsid w:val="003166DD"/>
    <w:rsid w:val="00317525"/>
    <w:rsid w:val="003175B6"/>
    <w:rsid w:val="00317ACC"/>
    <w:rsid w:val="00320963"/>
    <w:rsid w:val="00320F62"/>
    <w:rsid w:val="00321E9A"/>
    <w:rsid w:val="00322253"/>
    <w:rsid w:val="00325F04"/>
    <w:rsid w:val="00330104"/>
    <w:rsid w:val="00330935"/>
    <w:rsid w:val="003313F6"/>
    <w:rsid w:val="00331B4B"/>
    <w:rsid w:val="003338C4"/>
    <w:rsid w:val="00334FBD"/>
    <w:rsid w:val="0033781A"/>
    <w:rsid w:val="00341E53"/>
    <w:rsid w:val="00341EC2"/>
    <w:rsid w:val="003446A9"/>
    <w:rsid w:val="0034503E"/>
    <w:rsid w:val="00346ED8"/>
    <w:rsid w:val="003501F4"/>
    <w:rsid w:val="003526E0"/>
    <w:rsid w:val="0035275F"/>
    <w:rsid w:val="00353454"/>
    <w:rsid w:val="00353CEA"/>
    <w:rsid w:val="003575AA"/>
    <w:rsid w:val="00361805"/>
    <w:rsid w:val="00362A1C"/>
    <w:rsid w:val="0036359A"/>
    <w:rsid w:val="00364E0D"/>
    <w:rsid w:val="00365A7D"/>
    <w:rsid w:val="00370E2C"/>
    <w:rsid w:val="00370EF1"/>
    <w:rsid w:val="00373472"/>
    <w:rsid w:val="00374F4E"/>
    <w:rsid w:val="00381354"/>
    <w:rsid w:val="003872EE"/>
    <w:rsid w:val="00395616"/>
    <w:rsid w:val="003970D5"/>
    <w:rsid w:val="003A39D8"/>
    <w:rsid w:val="003A58AA"/>
    <w:rsid w:val="003A7B1A"/>
    <w:rsid w:val="003B177A"/>
    <w:rsid w:val="003B5862"/>
    <w:rsid w:val="003B5DDC"/>
    <w:rsid w:val="003B6630"/>
    <w:rsid w:val="003C3EA4"/>
    <w:rsid w:val="003C5B4D"/>
    <w:rsid w:val="003C6540"/>
    <w:rsid w:val="003C7972"/>
    <w:rsid w:val="003D5834"/>
    <w:rsid w:val="003D7F22"/>
    <w:rsid w:val="003E11CC"/>
    <w:rsid w:val="003E374E"/>
    <w:rsid w:val="003E5DBA"/>
    <w:rsid w:val="003E6513"/>
    <w:rsid w:val="003F07CF"/>
    <w:rsid w:val="003F2188"/>
    <w:rsid w:val="003F2712"/>
    <w:rsid w:val="003F28A8"/>
    <w:rsid w:val="003F35DE"/>
    <w:rsid w:val="003F3F91"/>
    <w:rsid w:val="003F6BE8"/>
    <w:rsid w:val="00400DAE"/>
    <w:rsid w:val="00401A32"/>
    <w:rsid w:val="00405593"/>
    <w:rsid w:val="00405AC0"/>
    <w:rsid w:val="00407A9C"/>
    <w:rsid w:val="00412135"/>
    <w:rsid w:val="00414A94"/>
    <w:rsid w:val="0041560A"/>
    <w:rsid w:val="00416191"/>
    <w:rsid w:val="0041657D"/>
    <w:rsid w:val="00416BF5"/>
    <w:rsid w:val="0041723A"/>
    <w:rsid w:val="004205C5"/>
    <w:rsid w:val="00422E84"/>
    <w:rsid w:val="00426B7B"/>
    <w:rsid w:val="00427A2B"/>
    <w:rsid w:val="00427B5E"/>
    <w:rsid w:val="0043288D"/>
    <w:rsid w:val="00433D47"/>
    <w:rsid w:val="00435C49"/>
    <w:rsid w:val="004401CB"/>
    <w:rsid w:val="004404A0"/>
    <w:rsid w:val="004413AA"/>
    <w:rsid w:val="00442338"/>
    <w:rsid w:val="004423D3"/>
    <w:rsid w:val="004424E2"/>
    <w:rsid w:val="004444F8"/>
    <w:rsid w:val="00444A81"/>
    <w:rsid w:val="004462DB"/>
    <w:rsid w:val="00446A3A"/>
    <w:rsid w:val="00447827"/>
    <w:rsid w:val="00447A00"/>
    <w:rsid w:val="0045232C"/>
    <w:rsid w:val="00452C2A"/>
    <w:rsid w:val="00452F55"/>
    <w:rsid w:val="004530D2"/>
    <w:rsid w:val="00453A32"/>
    <w:rsid w:val="00456E9B"/>
    <w:rsid w:val="00457CCE"/>
    <w:rsid w:val="004606B6"/>
    <w:rsid w:val="0046118A"/>
    <w:rsid w:val="004651E0"/>
    <w:rsid w:val="00465BAE"/>
    <w:rsid w:val="00467903"/>
    <w:rsid w:val="00470726"/>
    <w:rsid w:val="00471F31"/>
    <w:rsid w:val="00472131"/>
    <w:rsid w:val="00472B0F"/>
    <w:rsid w:val="004835DF"/>
    <w:rsid w:val="00483981"/>
    <w:rsid w:val="004847C6"/>
    <w:rsid w:val="00490074"/>
    <w:rsid w:val="0049026F"/>
    <w:rsid w:val="00491010"/>
    <w:rsid w:val="00491A52"/>
    <w:rsid w:val="00492462"/>
    <w:rsid w:val="004939AF"/>
    <w:rsid w:val="00495B1C"/>
    <w:rsid w:val="00495E3D"/>
    <w:rsid w:val="00495E4C"/>
    <w:rsid w:val="004A7634"/>
    <w:rsid w:val="004B28FA"/>
    <w:rsid w:val="004B3D07"/>
    <w:rsid w:val="004B5493"/>
    <w:rsid w:val="004B664F"/>
    <w:rsid w:val="004B6E2F"/>
    <w:rsid w:val="004B72E5"/>
    <w:rsid w:val="004C1562"/>
    <w:rsid w:val="004C19C1"/>
    <w:rsid w:val="004C4ADD"/>
    <w:rsid w:val="004C6EDF"/>
    <w:rsid w:val="004D08AA"/>
    <w:rsid w:val="004D2F82"/>
    <w:rsid w:val="004D5417"/>
    <w:rsid w:val="004E1C1E"/>
    <w:rsid w:val="004E1EEA"/>
    <w:rsid w:val="004E2850"/>
    <w:rsid w:val="004E2874"/>
    <w:rsid w:val="004E379E"/>
    <w:rsid w:val="004E4425"/>
    <w:rsid w:val="004E4867"/>
    <w:rsid w:val="004E688F"/>
    <w:rsid w:val="004F3A39"/>
    <w:rsid w:val="004F6573"/>
    <w:rsid w:val="00500239"/>
    <w:rsid w:val="00510F47"/>
    <w:rsid w:val="0051172B"/>
    <w:rsid w:val="0051540D"/>
    <w:rsid w:val="00522ACA"/>
    <w:rsid w:val="00525249"/>
    <w:rsid w:val="005274C2"/>
    <w:rsid w:val="005311D9"/>
    <w:rsid w:val="005318E8"/>
    <w:rsid w:val="00535D22"/>
    <w:rsid w:val="00536B3F"/>
    <w:rsid w:val="00536DF9"/>
    <w:rsid w:val="00536F04"/>
    <w:rsid w:val="0054038D"/>
    <w:rsid w:val="00542E43"/>
    <w:rsid w:val="00544D8C"/>
    <w:rsid w:val="005453C3"/>
    <w:rsid w:val="00547928"/>
    <w:rsid w:val="00551AF7"/>
    <w:rsid w:val="00553584"/>
    <w:rsid w:val="005552D2"/>
    <w:rsid w:val="00561A18"/>
    <w:rsid w:val="00564D08"/>
    <w:rsid w:val="00566DA5"/>
    <w:rsid w:val="00567222"/>
    <w:rsid w:val="005704E2"/>
    <w:rsid w:val="00576789"/>
    <w:rsid w:val="00577488"/>
    <w:rsid w:val="00577FC2"/>
    <w:rsid w:val="00580818"/>
    <w:rsid w:val="00580BD4"/>
    <w:rsid w:val="00581C1F"/>
    <w:rsid w:val="005828EA"/>
    <w:rsid w:val="005830C8"/>
    <w:rsid w:val="00586DC2"/>
    <w:rsid w:val="00587572"/>
    <w:rsid w:val="00591849"/>
    <w:rsid w:val="00595BDE"/>
    <w:rsid w:val="00596B63"/>
    <w:rsid w:val="005970B9"/>
    <w:rsid w:val="00597193"/>
    <w:rsid w:val="005A1052"/>
    <w:rsid w:val="005A12B0"/>
    <w:rsid w:val="005A3B00"/>
    <w:rsid w:val="005A5841"/>
    <w:rsid w:val="005A7AF3"/>
    <w:rsid w:val="005B163B"/>
    <w:rsid w:val="005B1840"/>
    <w:rsid w:val="005B2B93"/>
    <w:rsid w:val="005D0C1F"/>
    <w:rsid w:val="005D6270"/>
    <w:rsid w:val="005D701D"/>
    <w:rsid w:val="005E0CF8"/>
    <w:rsid w:val="005E27B5"/>
    <w:rsid w:val="005E5D92"/>
    <w:rsid w:val="005E634F"/>
    <w:rsid w:val="005E7599"/>
    <w:rsid w:val="005F0D5D"/>
    <w:rsid w:val="005F3762"/>
    <w:rsid w:val="006113EA"/>
    <w:rsid w:val="006155C7"/>
    <w:rsid w:val="00615E23"/>
    <w:rsid w:val="00615F33"/>
    <w:rsid w:val="006226A0"/>
    <w:rsid w:val="006314FD"/>
    <w:rsid w:val="0063310B"/>
    <w:rsid w:val="0063386C"/>
    <w:rsid w:val="00642673"/>
    <w:rsid w:val="00642BD3"/>
    <w:rsid w:val="00643123"/>
    <w:rsid w:val="006444E3"/>
    <w:rsid w:val="00646167"/>
    <w:rsid w:val="00650ABF"/>
    <w:rsid w:val="00651300"/>
    <w:rsid w:val="00652793"/>
    <w:rsid w:val="0065307D"/>
    <w:rsid w:val="006536F3"/>
    <w:rsid w:val="00667066"/>
    <w:rsid w:val="0067186B"/>
    <w:rsid w:val="00673FBC"/>
    <w:rsid w:val="006755B0"/>
    <w:rsid w:val="00675FB9"/>
    <w:rsid w:val="00680F89"/>
    <w:rsid w:val="00682ECA"/>
    <w:rsid w:val="0068397C"/>
    <w:rsid w:val="00690C9B"/>
    <w:rsid w:val="00692D00"/>
    <w:rsid w:val="0069321F"/>
    <w:rsid w:val="00694491"/>
    <w:rsid w:val="00696AF1"/>
    <w:rsid w:val="0069764D"/>
    <w:rsid w:val="006A0FE7"/>
    <w:rsid w:val="006A2CF7"/>
    <w:rsid w:val="006A2D4C"/>
    <w:rsid w:val="006A4F29"/>
    <w:rsid w:val="006A7062"/>
    <w:rsid w:val="006B7F1F"/>
    <w:rsid w:val="006C04BF"/>
    <w:rsid w:val="006C051B"/>
    <w:rsid w:val="006C06C3"/>
    <w:rsid w:val="006C17D3"/>
    <w:rsid w:val="006C3000"/>
    <w:rsid w:val="006C4719"/>
    <w:rsid w:val="006D0234"/>
    <w:rsid w:val="006D0BEE"/>
    <w:rsid w:val="006D1664"/>
    <w:rsid w:val="006D185E"/>
    <w:rsid w:val="006D1A3A"/>
    <w:rsid w:val="006E1405"/>
    <w:rsid w:val="006E1F24"/>
    <w:rsid w:val="006E26A2"/>
    <w:rsid w:val="006E3595"/>
    <w:rsid w:val="006E511A"/>
    <w:rsid w:val="006E664A"/>
    <w:rsid w:val="006E6D3A"/>
    <w:rsid w:val="006F1873"/>
    <w:rsid w:val="006F2BAA"/>
    <w:rsid w:val="006F3B4C"/>
    <w:rsid w:val="006F4D7B"/>
    <w:rsid w:val="0070078E"/>
    <w:rsid w:val="00702248"/>
    <w:rsid w:val="00702371"/>
    <w:rsid w:val="00706C81"/>
    <w:rsid w:val="00706F24"/>
    <w:rsid w:val="007076CD"/>
    <w:rsid w:val="00710C5C"/>
    <w:rsid w:val="007137E6"/>
    <w:rsid w:val="007140C4"/>
    <w:rsid w:val="00720EE8"/>
    <w:rsid w:val="0072170C"/>
    <w:rsid w:val="0072671B"/>
    <w:rsid w:val="007401EC"/>
    <w:rsid w:val="007408D1"/>
    <w:rsid w:val="007428F2"/>
    <w:rsid w:val="007464E0"/>
    <w:rsid w:val="00746775"/>
    <w:rsid w:val="00747A4C"/>
    <w:rsid w:val="00754E40"/>
    <w:rsid w:val="00757B2E"/>
    <w:rsid w:val="007619E9"/>
    <w:rsid w:val="00764F14"/>
    <w:rsid w:val="00765AAC"/>
    <w:rsid w:val="0077267F"/>
    <w:rsid w:val="00773B11"/>
    <w:rsid w:val="00777599"/>
    <w:rsid w:val="00777742"/>
    <w:rsid w:val="007820C3"/>
    <w:rsid w:val="007826F4"/>
    <w:rsid w:val="00782B32"/>
    <w:rsid w:val="00783E46"/>
    <w:rsid w:val="00786126"/>
    <w:rsid w:val="007973F2"/>
    <w:rsid w:val="00797B96"/>
    <w:rsid w:val="007A5CF7"/>
    <w:rsid w:val="007A6122"/>
    <w:rsid w:val="007A7098"/>
    <w:rsid w:val="007A76FE"/>
    <w:rsid w:val="007B2877"/>
    <w:rsid w:val="007B31A5"/>
    <w:rsid w:val="007C1E05"/>
    <w:rsid w:val="007C4239"/>
    <w:rsid w:val="007C7454"/>
    <w:rsid w:val="007C7B50"/>
    <w:rsid w:val="007D507B"/>
    <w:rsid w:val="007D7C6F"/>
    <w:rsid w:val="007E4D56"/>
    <w:rsid w:val="007E6023"/>
    <w:rsid w:val="007E73A4"/>
    <w:rsid w:val="007F0B9B"/>
    <w:rsid w:val="007F24C7"/>
    <w:rsid w:val="007F2FAA"/>
    <w:rsid w:val="007F3A08"/>
    <w:rsid w:val="007F6350"/>
    <w:rsid w:val="0080349C"/>
    <w:rsid w:val="008041E3"/>
    <w:rsid w:val="00805566"/>
    <w:rsid w:val="0080610A"/>
    <w:rsid w:val="00807D82"/>
    <w:rsid w:val="0081163C"/>
    <w:rsid w:val="0081347D"/>
    <w:rsid w:val="00821842"/>
    <w:rsid w:val="008268AF"/>
    <w:rsid w:val="00827F40"/>
    <w:rsid w:val="00831034"/>
    <w:rsid w:val="00834A10"/>
    <w:rsid w:val="0084286C"/>
    <w:rsid w:val="00842B13"/>
    <w:rsid w:val="00843113"/>
    <w:rsid w:val="00847737"/>
    <w:rsid w:val="00850537"/>
    <w:rsid w:val="00851B50"/>
    <w:rsid w:val="00853C43"/>
    <w:rsid w:val="008577D8"/>
    <w:rsid w:val="00860868"/>
    <w:rsid w:val="008615F6"/>
    <w:rsid w:val="008659DB"/>
    <w:rsid w:val="00867688"/>
    <w:rsid w:val="0087234E"/>
    <w:rsid w:val="00875B2C"/>
    <w:rsid w:val="00876BF8"/>
    <w:rsid w:val="00877453"/>
    <w:rsid w:val="00881920"/>
    <w:rsid w:val="0088297A"/>
    <w:rsid w:val="008838DC"/>
    <w:rsid w:val="00883AF7"/>
    <w:rsid w:val="00886C0D"/>
    <w:rsid w:val="00890B64"/>
    <w:rsid w:val="00891C21"/>
    <w:rsid w:val="0089793A"/>
    <w:rsid w:val="00897C58"/>
    <w:rsid w:val="008A589A"/>
    <w:rsid w:val="008A65A1"/>
    <w:rsid w:val="008B158A"/>
    <w:rsid w:val="008B33CD"/>
    <w:rsid w:val="008B3C48"/>
    <w:rsid w:val="008B4086"/>
    <w:rsid w:val="008B69BD"/>
    <w:rsid w:val="008B7729"/>
    <w:rsid w:val="008C22C5"/>
    <w:rsid w:val="008C2720"/>
    <w:rsid w:val="008D0DD2"/>
    <w:rsid w:val="008D2C60"/>
    <w:rsid w:val="008D39A2"/>
    <w:rsid w:val="008D6FBE"/>
    <w:rsid w:val="008D761C"/>
    <w:rsid w:val="008E18E1"/>
    <w:rsid w:val="008E2112"/>
    <w:rsid w:val="008E2E2C"/>
    <w:rsid w:val="008E52F1"/>
    <w:rsid w:val="008E5993"/>
    <w:rsid w:val="008F141B"/>
    <w:rsid w:val="008F258C"/>
    <w:rsid w:val="008F3CA3"/>
    <w:rsid w:val="008F40E0"/>
    <w:rsid w:val="008F6468"/>
    <w:rsid w:val="009019A4"/>
    <w:rsid w:val="00901F50"/>
    <w:rsid w:val="00907FFA"/>
    <w:rsid w:val="0091053F"/>
    <w:rsid w:val="00911FFD"/>
    <w:rsid w:val="00913469"/>
    <w:rsid w:val="009135FB"/>
    <w:rsid w:val="00917A6D"/>
    <w:rsid w:val="009242DC"/>
    <w:rsid w:val="00925452"/>
    <w:rsid w:val="0092555B"/>
    <w:rsid w:val="00925806"/>
    <w:rsid w:val="0092686F"/>
    <w:rsid w:val="0092779D"/>
    <w:rsid w:val="00933033"/>
    <w:rsid w:val="00934BB9"/>
    <w:rsid w:val="00934DFE"/>
    <w:rsid w:val="00935518"/>
    <w:rsid w:val="0093581B"/>
    <w:rsid w:val="00935D20"/>
    <w:rsid w:val="00936326"/>
    <w:rsid w:val="00936AC0"/>
    <w:rsid w:val="00940C14"/>
    <w:rsid w:val="00944D00"/>
    <w:rsid w:val="00953821"/>
    <w:rsid w:val="009547E6"/>
    <w:rsid w:val="009604EC"/>
    <w:rsid w:val="00960834"/>
    <w:rsid w:val="009624C7"/>
    <w:rsid w:val="0096264A"/>
    <w:rsid w:val="00962C57"/>
    <w:rsid w:val="00963194"/>
    <w:rsid w:val="009661E5"/>
    <w:rsid w:val="00971FB7"/>
    <w:rsid w:val="00975308"/>
    <w:rsid w:val="00976FDD"/>
    <w:rsid w:val="009771B6"/>
    <w:rsid w:val="009843E0"/>
    <w:rsid w:val="0098597B"/>
    <w:rsid w:val="00991ADD"/>
    <w:rsid w:val="009935F9"/>
    <w:rsid w:val="00993C21"/>
    <w:rsid w:val="00994DC2"/>
    <w:rsid w:val="00996483"/>
    <w:rsid w:val="009A1144"/>
    <w:rsid w:val="009A1A40"/>
    <w:rsid w:val="009A1C19"/>
    <w:rsid w:val="009A381B"/>
    <w:rsid w:val="009A430F"/>
    <w:rsid w:val="009A434F"/>
    <w:rsid w:val="009A62C1"/>
    <w:rsid w:val="009A6B05"/>
    <w:rsid w:val="009C3DE4"/>
    <w:rsid w:val="009C54CB"/>
    <w:rsid w:val="009C6166"/>
    <w:rsid w:val="009C65BC"/>
    <w:rsid w:val="009D158E"/>
    <w:rsid w:val="009D1FB6"/>
    <w:rsid w:val="009D3849"/>
    <w:rsid w:val="009D422D"/>
    <w:rsid w:val="009D75AD"/>
    <w:rsid w:val="009E2D0B"/>
    <w:rsid w:val="009E3B15"/>
    <w:rsid w:val="009E3B3D"/>
    <w:rsid w:val="009E3C6B"/>
    <w:rsid w:val="009E4BC0"/>
    <w:rsid w:val="009E6350"/>
    <w:rsid w:val="009F058B"/>
    <w:rsid w:val="009F0A77"/>
    <w:rsid w:val="009F0DC3"/>
    <w:rsid w:val="009F3121"/>
    <w:rsid w:val="009F35C1"/>
    <w:rsid w:val="009F3811"/>
    <w:rsid w:val="009F423F"/>
    <w:rsid w:val="009F4394"/>
    <w:rsid w:val="009F4FC7"/>
    <w:rsid w:val="00A01DF1"/>
    <w:rsid w:val="00A01F86"/>
    <w:rsid w:val="00A02E51"/>
    <w:rsid w:val="00A05543"/>
    <w:rsid w:val="00A07594"/>
    <w:rsid w:val="00A15DB4"/>
    <w:rsid w:val="00A170C8"/>
    <w:rsid w:val="00A20465"/>
    <w:rsid w:val="00A20D32"/>
    <w:rsid w:val="00A24584"/>
    <w:rsid w:val="00A30EBE"/>
    <w:rsid w:val="00A31CDA"/>
    <w:rsid w:val="00A33CCE"/>
    <w:rsid w:val="00A4191D"/>
    <w:rsid w:val="00A42A7F"/>
    <w:rsid w:val="00A444B0"/>
    <w:rsid w:val="00A447A4"/>
    <w:rsid w:val="00A44984"/>
    <w:rsid w:val="00A50160"/>
    <w:rsid w:val="00A51C1D"/>
    <w:rsid w:val="00A5345D"/>
    <w:rsid w:val="00A537A2"/>
    <w:rsid w:val="00A559BA"/>
    <w:rsid w:val="00A62BB6"/>
    <w:rsid w:val="00A64B44"/>
    <w:rsid w:val="00A65DA3"/>
    <w:rsid w:val="00A705FF"/>
    <w:rsid w:val="00A70D3B"/>
    <w:rsid w:val="00A7647F"/>
    <w:rsid w:val="00A766B0"/>
    <w:rsid w:val="00A82F0E"/>
    <w:rsid w:val="00A84265"/>
    <w:rsid w:val="00A847DE"/>
    <w:rsid w:val="00A86C27"/>
    <w:rsid w:val="00A93006"/>
    <w:rsid w:val="00A96526"/>
    <w:rsid w:val="00AA611E"/>
    <w:rsid w:val="00AA7754"/>
    <w:rsid w:val="00AB1FAB"/>
    <w:rsid w:val="00AB39CF"/>
    <w:rsid w:val="00AB3C22"/>
    <w:rsid w:val="00AB4326"/>
    <w:rsid w:val="00AB7AEA"/>
    <w:rsid w:val="00AB7E08"/>
    <w:rsid w:val="00AD032C"/>
    <w:rsid w:val="00AD21E6"/>
    <w:rsid w:val="00AD242F"/>
    <w:rsid w:val="00AD2DAF"/>
    <w:rsid w:val="00AD46E8"/>
    <w:rsid w:val="00AE4668"/>
    <w:rsid w:val="00AE5D46"/>
    <w:rsid w:val="00AE76B0"/>
    <w:rsid w:val="00AE76F3"/>
    <w:rsid w:val="00B033C7"/>
    <w:rsid w:val="00B04369"/>
    <w:rsid w:val="00B0687F"/>
    <w:rsid w:val="00B1084B"/>
    <w:rsid w:val="00B16F3F"/>
    <w:rsid w:val="00B1791C"/>
    <w:rsid w:val="00B17B3D"/>
    <w:rsid w:val="00B212E5"/>
    <w:rsid w:val="00B23578"/>
    <w:rsid w:val="00B24255"/>
    <w:rsid w:val="00B24305"/>
    <w:rsid w:val="00B256A9"/>
    <w:rsid w:val="00B25A95"/>
    <w:rsid w:val="00B32F8A"/>
    <w:rsid w:val="00B41A15"/>
    <w:rsid w:val="00B4381E"/>
    <w:rsid w:val="00B448D9"/>
    <w:rsid w:val="00B44F2E"/>
    <w:rsid w:val="00B46A9A"/>
    <w:rsid w:val="00B47B85"/>
    <w:rsid w:val="00B512A1"/>
    <w:rsid w:val="00B56254"/>
    <w:rsid w:val="00B609A0"/>
    <w:rsid w:val="00B66FE6"/>
    <w:rsid w:val="00B71268"/>
    <w:rsid w:val="00B7203B"/>
    <w:rsid w:val="00B7214A"/>
    <w:rsid w:val="00B72CBD"/>
    <w:rsid w:val="00B76B0A"/>
    <w:rsid w:val="00B813F2"/>
    <w:rsid w:val="00B83491"/>
    <w:rsid w:val="00B83DEB"/>
    <w:rsid w:val="00B9034F"/>
    <w:rsid w:val="00B91588"/>
    <w:rsid w:val="00B9162A"/>
    <w:rsid w:val="00B92B01"/>
    <w:rsid w:val="00B937C1"/>
    <w:rsid w:val="00BA3D33"/>
    <w:rsid w:val="00BA6B8D"/>
    <w:rsid w:val="00BB3563"/>
    <w:rsid w:val="00BB42A2"/>
    <w:rsid w:val="00BB4680"/>
    <w:rsid w:val="00BB7540"/>
    <w:rsid w:val="00BC01A2"/>
    <w:rsid w:val="00BC023A"/>
    <w:rsid w:val="00BC25DF"/>
    <w:rsid w:val="00BC29D7"/>
    <w:rsid w:val="00BC5AD7"/>
    <w:rsid w:val="00BC61A9"/>
    <w:rsid w:val="00BC62B5"/>
    <w:rsid w:val="00BD1ABC"/>
    <w:rsid w:val="00BD2740"/>
    <w:rsid w:val="00BD46ED"/>
    <w:rsid w:val="00BD516B"/>
    <w:rsid w:val="00BD6289"/>
    <w:rsid w:val="00BD765B"/>
    <w:rsid w:val="00BE1D44"/>
    <w:rsid w:val="00BE5254"/>
    <w:rsid w:val="00BE6F28"/>
    <w:rsid w:val="00BE7A0F"/>
    <w:rsid w:val="00BF2CD3"/>
    <w:rsid w:val="00BF3769"/>
    <w:rsid w:val="00BF4166"/>
    <w:rsid w:val="00C02E5C"/>
    <w:rsid w:val="00C05D5F"/>
    <w:rsid w:val="00C05DE7"/>
    <w:rsid w:val="00C10FB1"/>
    <w:rsid w:val="00C11D5C"/>
    <w:rsid w:val="00C131BC"/>
    <w:rsid w:val="00C138C8"/>
    <w:rsid w:val="00C139C3"/>
    <w:rsid w:val="00C256A8"/>
    <w:rsid w:val="00C3110A"/>
    <w:rsid w:val="00C31A51"/>
    <w:rsid w:val="00C4002A"/>
    <w:rsid w:val="00C4097D"/>
    <w:rsid w:val="00C42289"/>
    <w:rsid w:val="00C4248F"/>
    <w:rsid w:val="00C439D9"/>
    <w:rsid w:val="00C44856"/>
    <w:rsid w:val="00C45089"/>
    <w:rsid w:val="00C4525C"/>
    <w:rsid w:val="00C45DAC"/>
    <w:rsid w:val="00C46768"/>
    <w:rsid w:val="00C50217"/>
    <w:rsid w:val="00C5224A"/>
    <w:rsid w:val="00C54D3F"/>
    <w:rsid w:val="00C62071"/>
    <w:rsid w:val="00C65F3B"/>
    <w:rsid w:val="00C666FB"/>
    <w:rsid w:val="00C66889"/>
    <w:rsid w:val="00C72A8A"/>
    <w:rsid w:val="00C72AC4"/>
    <w:rsid w:val="00C75CB0"/>
    <w:rsid w:val="00C76734"/>
    <w:rsid w:val="00C76A6F"/>
    <w:rsid w:val="00C80A4B"/>
    <w:rsid w:val="00C8125A"/>
    <w:rsid w:val="00C8270D"/>
    <w:rsid w:val="00C82853"/>
    <w:rsid w:val="00C858DF"/>
    <w:rsid w:val="00C86079"/>
    <w:rsid w:val="00C916E3"/>
    <w:rsid w:val="00C917FD"/>
    <w:rsid w:val="00C91CF1"/>
    <w:rsid w:val="00C92A0C"/>
    <w:rsid w:val="00C93DB3"/>
    <w:rsid w:val="00C957C1"/>
    <w:rsid w:val="00C9665D"/>
    <w:rsid w:val="00C9704C"/>
    <w:rsid w:val="00C97D69"/>
    <w:rsid w:val="00CA3CEE"/>
    <w:rsid w:val="00CA48CE"/>
    <w:rsid w:val="00CA4B44"/>
    <w:rsid w:val="00CA5B80"/>
    <w:rsid w:val="00CB1D5B"/>
    <w:rsid w:val="00CB391E"/>
    <w:rsid w:val="00CB44E2"/>
    <w:rsid w:val="00CB594A"/>
    <w:rsid w:val="00CB65F6"/>
    <w:rsid w:val="00CC0054"/>
    <w:rsid w:val="00CC1177"/>
    <w:rsid w:val="00CC18BD"/>
    <w:rsid w:val="00CC2E76"/>
    <w:rsid w:val="00CC344D"/>
    <w:rsid w:val="00CC6FFA"/>
    <w:rsid w:val="00CC76B7"/>
    <w:rsid w:val="00CC76F9"/>
    <w:rsid w:val="00CD0AC0"/>
    <w:rsid w:val="00CD13EA"/>
    <w:rsid w:val="00CD31C9"/>
    <w:rsid w:val="00CD4D09"/>
    <w:rsid w:val="00CE03E0"/>
    <w:rsid w:val="00CE2A63"/>
    <w:rsid w:val="00CE352F"/>
    <w:rsid w:val="00CE6A09"/>
    <w:rsid w:val="00CE6E67"/>
    <w:rsid w:val="00CE74EF"/>
    <w:rsid w:val="00CF362B"/>
    <w:rsid w:val="00CF5F2A"/>
    <w:rsid w:val="00D0341A"/>
    <w:rsid w:val="00D03DF5"/>
    <w:rsid w:val="00D05BB0"/>
    <w:rsid w:val="00D103A4"/>
    <w:rsid w:val="00D11D86"/>
    <w:rsid w:val="00D1446F"/>
    <w:rsid w:val="00D14A8B"/>
    <w:rsid w:val="00D17B24"/>
    <w:rsid w:val="00D212AC"/>
    <w:rsid w:val="00D22F90"/>
    <w:rsid w:val="00D23C9E"/>
    <w:rsid w:val="00D24964"/>
    <w:rsid w:val="00D25726"/>
    <w:rsid w:val="00D25AC1"/>
    <w:rsid w:val="00D2614F"/>
    <w:rsid w:val="00D26831"/>
    <w:rsid w:val="00D27EC6"/>
    <w:rsid w:val="00D302A6"/>
    <w:rsid w:val="00D30654"/>
    <w:rsid w:val="00D333F0"/>
    <w:rsid w:val="00D33E04"/>
    <w:rsid w:val="00D35D26"/>
    <w:rsid w:val="00D40848"/>
    <w:rsid w:val="00D4100C"/>
    <w:rsid w:val="00D4430C"/>
    <w:rsid w:val="00D470AE"/>
    <w:rsid w:val="00D50115"/>
    <w:rsid w:val="00D50813"/>
    <w:rsid w:val="00D51EC7"/>
    <w:rsid w:val="00D533E0"/>
    <w:rsid w:val="00D56F0B"/>
    <w:rsid w:val="00D60AE4"/>
    <w:rsid w:val="00D63328"/>
    <w:rsid w:val="00D716C7"/>
    <w:rsid w:val="00D71927"/>
    <w:rsid w:val="00D72404"/>
    <w:rsid w:val="00D74815"/>
    <w:rsid w:val="00D7482C"/>
    <w:rsid w:val="00D76C4E"/>
    <w:rsid w:val="00D80124"/>
    <w:rsid w:val="00D80320"/>
    <w:rsid w:val="00D81762"/>
    <w:rsid w:val="00D82DD5"/>
    <w:rsid w:val="00D84CFC"/>
    <w:rsid w:val="00D86A49"/>
    <w:rsid w:val="00D90BBE"/>
    <w:rsid w:val="00D919F5"/>
    <w:rsid w:val="00D91DF6"/>
    <w:rsid w:val="00D929FF"/>
    <w:rsid w:val="00D95216"/>
    <w:rsid w:val="00DA153C"/>
    <w:rsid w:val="00DA2F96"/>
    <w:rsid w:val="00DA68A2"/>
    <w:rsid w:val="00DA74C5"/>
    <w:rsid w:val="00DB1F45"/>
    <w:rsid w:val="00DB25DE"/>
    <w:rsid w:val="00DB3B40"/>
    <w:rsid w:val="00DC38BA"/>
    <w:rsid w:val="00DC42D6"/>
    <w:rsid w:val="00DD2752"/>
    <w:rsid w:val="00DD4D3B"/>
    <w:rsid w:val="00DD5470"/>
    <w:rsid w:val="00DD6E27"/>
    <w:rsid w:val="00DD6E4F"/>
    <w:rsid w:val="00DD74CD"/>
    <w:rsid w:val="00DE1E85"/>
    <w:rsid w:val="00DE63A0"/>
    <w:rsid w:val="00DE669C"/>
    <w:rsid w:val="00DE799A"/>
    <w:rsid w:val="00DF0362"/>
    <w:rsid w:val="00DF217B"/>
    <w:rsid w:val="00DF26D6"/>
    <w:rsid w:val="00DF26F1"/>
    <w:rsid w:val="00E01C3C"/>
    <w:rsid w:val="00E05DD8"/>
    <w:rsid w:val="00E1033D"/>
    <w:rsid w:val="00E10E4D"/>
    <w:rsid w:val="00E10F46"/>
    <w:rsid w:val="00E12322"/>
    <w:rsid w:val="00E1629E"/>
    <w:rsid w:val="00E1682A"/>
    <w:rsid w:val="00E22F03"/>
    <w:rsid w:val="00E23B35"/>
    <w:rsid w:val="00E308D7"/>
    <w:rsid w:val="00E35B45"/>
    <w:rsid w:val="00E36195"/>
    <w:rsid w:val="00E37291"/>
    <w:rsid w:val="00E4167F"/>
    <w:rsid w:val="00E423EF"/>
    <w:rsid w:val="00E43A4B"/>
    <w:rsid w:val="00E44D78"/>
    <w:rsid w:val="00E55489"/>
    <w:rsid w:val="00E559F4"/>
    <w:rsid w:val="00E622F0"/>
    <w:rsid w:val="00E63CD7"/>
    <w:rsid w:val="00E65C2E"/>
    <w:rsid w:val="00E724EA"/>
    <w:rsid w:val="00E74D3F"/>
    <w:rsid w:val="00E75AA0"/>
    <w:rsid w:val="00E7614E"/>
    <w:rsid w:val="00E82F40"/>
    <w:rsid w:val="00E84EF9"/>
    <w:rsid w:val="00E85291"/>
    <w:rsid w:val="00E85767"/>
    <w:rsid w:val="00E86A07"/>
    <w:rsid w:val="00E87849"/>
    <w:rsid w:val="00E93766"/>
    <w:rsid w:val="00E9454E"/>
    <w:rsid w:val="00E94F86"/>
    <w:rsid w:val="00E95682"/>
    <w:rsid w:val="00E97C52"/>
    <w:rsid w:val="00E97F27"/>
    <w:rsid w:val="00EA1A5F"/>
    <w:rsid w:val="00EA2599"/>
    <w:rsid w:val="00EA32DC"/>
    <w:rsid w:val="00EA47CB"/>
    <w:rsid w:val="00EA4D18"/>
    <w:rsid w:val="00EA7384"/>
    <w:rsid w:val="00EB184D"/>
    <w:rsid w:val="00EB4625"/>
    <w:rsid w:val="00EB4B05"/>
    <w:rsid w:val="00EB4D57"/>
    <w:rsid w:val="00EB5F8E"/>
    <w:rsid w:val="00EB6351"/>
    <w:rsid w:val="00EB6D02"/>
    <w:rsid w:val="00EC4313"/>
    <w:rsid w:val="00EC5A9D"/>
    <w:rsid w:val="00EC7AC8"/>
    <w:rsid w:val="00ED73E9"/>
    <w:rsid w:val="00EE0150"/>
    <w:rsid w:val="00EE28A7"/>
    <w:rsid w:val="00EE61B7"/>
    <w:rsid w:val="00EE6688"/>
    <w:rsid w:val="00EE6737"/>
    <w:rsid w:val="00EE7872"/>
    <w:rsid w:val="00EE7A75"/>
    <w:rsid w:val="00EF1AAA"/>
    <w:rsid w:val="00EF624D"/>
    <w:rsid w:val="00EF6C37"/>
    <w:rsid w:val="00EF6C96"/>
    <w:rsid w:val="00F01BB7"/>
    <w:rsid w:val="00F024DD"/>
    <w:rsid w:val="00F05871"/>
    <w:rsid w:val="00F05FBB"/>
    <w:rsid w:val="00F060B4"/>
    <w:rsid w:val="00F12131"/>
    <w:rsid w:val="00F13306"/>
    <w:rsid w:val="00F310D2"/>
    <w:rsid w:val="00F31215"/>
    <w:rsid w:val="00F31BE9"/>
    <w:rsid w:val="00F33097"/>
    <w:rsid w:val="00F35F0D"/>
    <w:rsid w:val="00F36B0B"/>
    <w:rsid w:val="00F40844"/>
    <w:rsid w:val="00F431E2"/>
    <w:rsid w:val="00F4360A"/>
    <w:rsid w:val="00F43A7C"/>
    <w:rsid w:val="00F45D52"/>
    <w:rsid w:val="00F46B75"/>
    <w:rsid w:val="00F47565"/>
    <w:rsid w:val="00F51E84"/>
    <w:rsid w:val="00F52A42"/>
    <w:rsid w:val="00F5304C"/>
    <w:rsid w:val="00F62D75"/>
    <w:rsid w:val="00F64DAA"/>
    <w:rsid w:val="00F66937"/>
    <w:rsid w:val="00F706AC"/>
    <w:rsid w:val="00F722A6"/>
    <w:rsid w:val="00F75013"/>
    <w:rsid w:val="00F75F02"/>
    <w:rsid w:val="00F77BA1"/>
    <w:rsid w:val="00F84587"/>
    <w:rsid w:val="00F90972"/>
    <w:rsid w:val="00F92DD2"/>
    <w:rsid w:val="00F95320"/>
    <w:rsid w:val="00F95345"/>
    <w:rsid w:val="00FA0C4B"/>
    <w:rsid w:val="00FA1A04"/>
    <w:rsid w:val="00FA6C17"/>
    <w:rsid w:val="00FA7370"/>
    <w:rsid w:val="00FB24CF"/>
    <w:rsid w:val="00FB3C76"/>
    <w:rsid w:val="00FB3E54"/>
    <w:rsid w:val="00FB3E79"/>
    <w:rsid w:val="00FB4DDA"/>
    <w:rsid w:val="00FC0591"/>
    <w:rsid w:val="00FC10FF"/>
    <w:rsid w:val="00FC2E97"/>
    <w:rsid w:val="00FC7478"/>
    <w:rsid w:val="00FD4C1B"/>
    <w:rsid w:val="00FD4FBA"/>
    <w:rsid w:val="00FD5FEF"/>
    <w:rsid w:val="00FD6397"/>
    <w:rsid w:val="00FD73D6"/>
    <w:rsid w:val="00FE0128"/>
    <w:rsid w:val="00FE0E6F"/>
    <w:rsid w:val="00FE18A0"/>
    <w:rsid w:val="00FE2041"/>
    <w:rsid w:val="00FE257E"/>
    <w:rsid w:val="00FE2826"/>
    <w:rsid w:val="00FE48F5"/>
    <w:rsid w:val="00FE6A04"/>
    <w:rsid w:val="00FF0374"/>
    <w:rsid w:val="00FF16D7"/>
    <w:rsid w:val="00FF3388"/>
    <w:rsid w:val="00FF73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A7E72"/>
  <w15:docId w15:val="{8978BCC7-9722-430A-9D28-AC8E0DCD2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3A4B"/>
    <w:pPr>
      <w:widowControl w:val="0"/>
      <w:wordWrap w:val="0"/>
      <w:autoSpaceDE w:val="0"/>
      <w:autoSpaceDN w:val="0"/>
    </w:pPr>
  </w:style>
  <w:style w:type="paragraph" w:styleId="1">
    <w:name w:val="heading 1"/>
    <w:aliases w:val="제목 1(no line),H1,h1,app heading 1,l1,Memo Heading 1,h11,h12,h13,h14,h15,h16,Heading 1_a,heading 1,h17,h111,h121,h131,h141,h151,h161,h18,h112,h122,h132,h142,h152,h162,h19,h113,h123,h133,h143,h153,h163,NMP Heading 1"/>
    <w:basedOn w:val="a"/>
    <w:next w:val="a"/>
    <w:link w:val="1Char"/>
    <w:qFormat/>
    <w:rsid w:val="008B7729"/>
    <w:pPr>
      <w:keepNext/>
      <w:outlineLvl w:val="0"/>
    </w:pPr>
    <w:rPr>
      <w:rFonts w:ascii="Times New Roman" w:eastAsia="Times New Roman" w:hAnsi="Times New Roman" w:cstheme="majorBidi"/>
      <w:b/>
      <w:sz w:val="32"/>
      <w:szCs w:val="28"/>
    </w:rPr>
  </w:style>
  <w:style w:type="paragraph" w:styleId="2">
    <w:name w:val="heading 2"/>
    <w:basedOn w:val="a"/>
    <w:next w:val="a"/>
    <w:link w:val="2Char"/>
    <w:uiPriority w:val="9"/>
    <w:unhideWhenUsed/>
    <w:qFormat/>
    <w:rsid w:val="00EC7AC8"/>
    <w:pPr>
      <w:keepNext/>
      <w:outlineLvl w:val="1"/>
    </w:pPr>
    <w:rPr>
      <w:rFonts w:ascii="Times New Roman" w:eastAsiaTheme="majorEastAsia" w:hAnsi="Times New Roman" w:cstheme="majorBidi"/>
      <w:b/>
      <w:sz w:val="28"/>
    </w:rPr>
  </w:style>
  <w:style w:type="paragraph" w:styleId="3">
    <w:name w:val="heading 3"/>
    <w:basedOn w:val="a"/>
    <w:next w:val="a"/>
    <w:link w:val="3Char"/>
    <w:uiPriority w:val="9"/>
    <w:unhideWhenUsed/>
    <w:qFormat/>
    <w:rsid w:val="00D72404"/>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uiPriority w:val="9"/>
    <w:rsid w:val="008B7729"/>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jc w:val="left"/>
      <w:outlineLvl w:val="9"/>
    </w:pPr>
    <w:rPr>
      <w:color w:val="2E74B5" w:themeColor="accent1" w:themeShade="BF"/>
      <w:kern w:val="0"/>
      <w:szCs w:val="3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Lista1,?? ??,?????,????,列出段落1,中等深浅网格 1 - 着色 21,列表段落,リスト段落,List Paragraph,列出段落"/>
    <w:basedOn w:val="a"/>
    <w:link w:val="Char2"/>
    <w:uiPriority w:val="34"/>
    <w:qFormat/>
    <w:rsid w:val="00EC5A9D"/>
    <w:pPr>
      <w:ind w:leftChars="400" w:left="800"/>
    </w:pPr>
  </w:style>
  <w:style w:type="table" w:styleId="a7">
    <w:name w:val="Table Grid"/>
    <w:basedOn w:val="a1"/>
    <w:uiPriority w:val="39"/>
    <w:rsid w:val="00E05DD8"/>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1E3C2F"/>
    <w:rPr>
      <w:color w:val="808080"/>
    </w:rPr>
  </w:style>
  <w:style w:type="paragraph" w:styleId="a9">
    <w:name w:val="Normal (Web)"/>
    <w:basedOn w:val="a"/>
    <w:uiPriority w:val="99"/>
    <w:rsid w:val="001F24D1"/>
    <w:pPr>
      <w:widowControl/>
      <w:wordWrap/>
      <w:autoSpaceDE/>
      <w:autoSpaceDN/>
      <w:snapToGrid w:val="0"/>
      <w:spacing w:before="100" w:beforeAutospacing="1" w:after="100" w:afterAutospacing="1" w:line="240" w:lineRule="auto"/>
      <w:jc w:val="left"/>
    </w:pPr>
    <w:rPr>
      <w:rFonts w:ascii="SimSun" w:eastAsia="SimSun" w:hAnsi="SimSun" w:cs="SimSun"/>
      <w:color w:val="000000"/>
      <w:kern w:val="0"/>
      <w:sz w:val="24"/>
      <w:szCs w:val="24"/>
      <w:lang w:eastAsia="zh-CN"/>
    </w:rPr>
  </w:style>
  <w:style w:type="paragraph" w:customStyle="1" w:styleId="Style1">
    <w:name w:val="Style1"/>
    <w:basedOn w:val="a"/>
    <w:link w:val="Style1Char"/>
    <w:qFormat/>
    <w:rsid w:val="000766CB"/>
    <w:pPr>
      <w:widowControl/>
      <w:wordWrap/>
      <w:autoSpaceDE/>
      <w:autoSpaceDN/>
      <w:spacing w:after="180" w:line="288" w:lineRule="auto"/>
      <w:ind w:firstLine="360"/>
    </w:pPr>
    <w:rPr>
      <w:rFonts w:ascii="Times New Roman" w:eastAsia="맑은 고딕" w:hAnsi="Times New Roman" w:cs="바탕"/>
      <w:kern w:val="0"/>
      <w:szCs w:val="20"/>
      <w:lang w:val="en-GB" w:eastAsia="en-US"/>
    </w:rPr>
  </w:style>
  <w:style w:type="character" w:customStyle="1" w:styleId="Style1Char">
    <w:name w:val="Style1 Char"/>
    <w:link w:val="Style1"/>
    <w:qFormat/>
    <w:rsid w:val="000766CB"/>
    <w:rPr>
      <w:rFonts w:ascii="Times New Roman" w:eastAsia="맑은 고딕" w:hAnsi="Times New Roman" w:cs="바탕"/>
      <w:kern w:val="0"/>
      <w:szCs w:val="20"/>
      <w:lang w:val="en-GB" w:eastAsia="en-US"/>
    </w:rPr>
  </w:style>
  <w:style w:type="table" w:customStyle="1" w:styleId="10">
    <w:name w:val="표 구분선1"/>
    <w:basedOn w:val="a1"/>
    <w:next w:val="a7"/>
    <w:uiPriority w:val="39"/>
    <w:rsid w:val="00C256A8"/>
    <w:pPr>
      <w:widowControl w:val="0"/>
      <w:wordWrap w:val="0"/>
      <w:adjustRightInd w:val="0"/>
      <w:spacing w:after="0" w:line="360" w:lineRule="atLeast"/>
      <w:textAlignment w:val="bottom"/>
    </w:pPr>
    <w:rPr>
      <w:rFonts w:ascii="Times New Roman" w:eastAsia="바탕체"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uiPriority w:val="9"/>
    <w:rsid w:val="00EC7AC8"/>
    <w:rPr>
      <w:rFonts w:ascii="Times New Roman" w:eastAsiaTheme="majorEastAsia" w:hAnsi="Times New Roman" w:cstheme="majorBidi"/>
      <w:b/>
      <w:sz w:val="28"/>
    </w:rPr>
  </w:style>
  <w:style w:type="paragraph" w:styleId="aa">
    <w:name w:val="Subtitle"/>
    <w:basedOn w:val="a"/>
    <w:next w:val="a"/>
    <w:link w:val="Char3"/>
    <w:uiPriority w:val="11"/>
    <w:qFormat/>
    <w:rsid w:val="00EC7AC8"/>
    <w:pPr>
      <w:spacing w:after="60"/>
      <w:jc w:val="left"/>
      <w:outlineLvl w:val="1"/>
    </w:pPr>
    <w:rPr>
      <w:rFonts w:ascii="Times New Roman" w:eastAsiaTheme="majorEastAsia" w:hAnsi="Times New Roman" w:cstheme="majorBidi"/>
      <w:sz w:val="28"/>
      <w:szCs w:val="24"/>
    </w:rPr>
  </w:style>
  <w:style w:type="character" w:customStyle="1" w:styleId="Char3">
    <w:name w:val="부제 Char"/>
    <w:basedOn w:val="a0"/>
    <w:link w:val="aa"/>
    <w:uiPriority w:val="11"/>
    <w:rsid w:val="00EC7AC8"/>
    <w:rPr>
      <w:rFonts w:ascii="Times New Roman" w:eastAsiaTheme="majorEastAsia" w:hAnsi="Times New Roman" w:cstheme="majorBidi"/>
      <w:sz w:val="28"/>
      <w:szCs w:val="24"/>
    </w:rPr>
  </w:style>
  <w:style w:type="character" w:customStyle="1" w:styleId="Char2">
    <w:name w:val="목록 단락 Char"/>
    <w:aliases w:val="- Bullets Char,Lista1 Char,?? ?? Char,????? Char,???? Char,列出段落1 Char,中等深浅网格 1 - 着色 21 Char,列表段落 Char,リスト段落 Char,List Paragraph Char,列出段落 Char"/>
    <w:link w:val="a6"/>
    <w:uiPriority w:val="34"/>
    <w:qFormat/>
    <w:rsid w:val="00D24964"/>
  </w:style>
  <w:style w:type="paragraph" w:styleId="ab">
    <w:name w:val="caption"/>
    <w:basedOn w:val="a"/>
    <w:next w:val="a"/>
    <w:uiPriority w:val="35"/>
    <w:unhideWhenUsed/>
    <w:qFormat/>
    <w:rsid w:val="001B08D2"/>
    <w:pPr>
      <w:widowControl/>
      <w:wordWrap/>
      <w:autoSpaceDE/>
      <w:autoSpaceDN/>
      <w:spacing w:after="200" w:line="240" w:lineRule="auto"/>
      <w:jc w:val="left"/>
    </w:pPr>
    <w:rPr>
      <w:rFonts w:ascii="Times" w:eastAsia="바탕" w:hAnsi="Times" w:cs="Times New Roman"/>
      <w:i/>
      <w:iCs/>
      <w:color w:val="44546A" w:themeColor="text2"/>
      <w:kern w:val="0"/>
      <w:sz w:val="18"/>
      <w:szCs w:val="18"/>
      <w:lang w:val="en-GB" w:eastAsia="en-US"/>
    </w:rPr>
  </w:style>
  <w:style w:type="character" w:styleId="ac">
    <w:name w:val="annotation reference"/>
    <w:basedOn w:val="a0"/>
    <w:uiPriority w:val="99"/>
    <w:semiHidden/>
    <w:unhideWhenUsed/>
    <w:rsid w:val="00146862"/>
    <w:rPr>
      <w:sz w:val="18"/>
      <w:szCs w:val="18"/>
    </w:rPr>
  </w:style>
  <w:style w:type="paragraph" w:styleId="ad">
    <w:name w:val="annotation text"/>
    <w:basedOn w:val="a"/>
    <w:link w:val="Char4"/>
    <w:uiPriority w:val="99"/>
    <w:semiHidden/>
    <w:unhideWhenUsed/>
    <w:rsid w:val="00146862"/>
    <w:pPr>
      <w:jc w:val="left"/>
    </w:pPr>
  </w:style>
  <w:style w:type="character" w:customStyle="1" w:styleId="Char4">
    <w:name w:val="메모 텍스트 Char"/>
    <w:basedOn w:val="a0"/>
    <w:link w:val="ad"/>
    <w:uiPriority w:val="99"/>
    <w:semiHidden/>
    <w:rsid w:val="00146862"/>
  </w:style>
  <w:style w:type="paragraph" w:styleId="ae">
    <w:name w:val="annotation subject"/>
    <w:basedOn w:val="ad"/>
    <w:next w:val="ad"/>
    <w:link w:val="Char5"/>
    <w:uiPriority w:val="99"/>
    <w:semiHidden/>
    <w:unhideWhenUsed/>
    <w:rsid w:val="00146862"/>
    <w:rPr>
      <w:b/>
      <w:bCs/>
    </w:rPr>
  </w:style>
  <w:style w:type="character" w:customStyle="1" w:styleId="Char5">
    <w:name w:val="메모 주제 Char"/>
    <w:basedOn w:val="Char4"/>
    <w:link w:val="ae"/>
    <w:uiPriority w:val="99"/>
    <w:semiHidden/>
    <w:rsid w:val="00146862"/>
    <w:rPr>
      <w:b/>
      <w:bCs/>
    </w:rPr>
  </w:style>
  <w:style w:type="paragraph" w:customStyle="1" w:styleId="listparagraph">
    <w:name w:val="listparagraph"/>
    <w:basedOn w:val="a"/>
    <w:rsid w:val="004413AA"/>
    <w:pPr>
      <w:widowControl/>
      <w:wordWrap/>
      <w:autoSpaceDE/>
      <w:autoSpaceDN/>
      <w:spacing w:after="0" w:line="240" w:lineRule="auto"/>
      <w:jc w:val="left"/>
    </w:pPr>
    <w:rPr>
      <w:rFonts w:ascii="SimSun" w:eastAsia="SimSun" w:hAnsi="SimSun" w:cs="굴림"/>
      <w:kern w:val="0"/>
      <w:sz w:val="24"/>
      <w:szCs w:val="24"/>
    </w:rPr>
  </w:style>
  <w:style w:type="character" w:styleId="af">
    <w:name w:val="Strong"/>
    <w:basedOn w:val="a0"/>
    <w:uiPriority w:val="22"/>
    <w:qFormat/>
    <w:rsid w:val="004413AA"/>
    <w:rPr>
      <w:b/>
      <w:bCs/>
    </w:rPr>
  </w:style>
  <w:style w:type="character" w:styleId="af0">
    <w:name w:val="Emphasis"/>
    <w:basedOn w:val="a0"/>
    <w:uiPriority w:val="20"/>
    <w:qFormat/>
    <w:rsid w:val="004413AA"/>
    <w:rPr>
      <w:i/>
      <w:iCs/>
    </w:rPr>
  </w:style>
  <w:style w:type="character" w:customStyle="1" w:styleId="3Char">
    <w:name w:val="제목 3 Char"/>
    <w:basedOn w:val="a0"/>
    <w:link w:val="3"/>
    <w:uiPriority w:val="9"/>
    <w:rsid w:val="00D7240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730571">
      <w:bodyDiv w:val="1"/>
      <w:marLeft w:val="0"/>
      <w:marRight w:val="0"/>
      <w:marTop w:val="0"/>
      <w:marBottom w:val="0"/>
      <w:divBdr>
        <w:top w:val="none" w:sz="0" w:space="0" w:color="auto"/>
        <w:left w:val="none" w:sz="0" w:space="0" w:color="auto"/>
        <w:bottom w:val="none" w:sz="0" w:space="0" w:color="auto"/>
        <w:right w:val="none" w:sz="0" w:space="0" w:color="auto"/>
      </w:divBdr>
    </w:div>
    <w:div w:id="932856888">
      <w:bodyDiv w:val="1"/>
      <w:marLeft w:val="0"/>
      <w:marRight w:val="0"/>
      <w:marTop w:val="0"/>
      <w:marBottom w:val="0"/>
      <w:divBdr>
        <w:top w:val="none" w:sz="0" w:space="0" w:color="auto"/>
        <w:left w:val="none" w:sz="0" w:space="0" w:color="auto"/>
        <w:bottom w:val="none" w:sz="0" w:space="0" w:color="auto"/>
        <w:right w:val="none" w:sz="0" w:space="0" w:color="auto"/>
      </w:divBdr>
    </w:div>
    <w:div w:id="1481072757">
      <w:bodyDiv w:val="1"/>
      <w:marLeft w:val="0"/>
      <w:marRight w:val="0"/>
      <w:marTop w:val="0"/>
      <w:marBottom w:val="0"/>
      <w:divBdr>
        <w:top w:val="none" w:sz="0" w:space="0" w:color="auto"/>
        <w:left w:val="none" w:sz="0" w:space="0" w:color="auto"/>
        <w:bottom w:val="none" w:sz="0" w:space="0" w:color="auto"/>
        <w:right w:val="none" w:sz="0" w:space="0" w:color="auto"/>
      </w:divBdr>
    </w:div>
    <w:div w:id="1591625517">
      <w:bodyDiv w:val="1"/>
      <w:marLeft w:val="0"/>
      <w:marRight w:val="0"/>
      <w:marTop w:val="0"/>
      <w:marBottom w:val="0"/>
      <w:divBdr>
        <w:top w:val="none" w:sz="0" w:space="0" w:color="auto"/>
        <w:left w:val="none" w:sz="0" w:space="0" w:color="auto"/>
        <w:bottom w:val="none" w:sz="0" w:space="0" w:color="auto"/>
        <w:right w:val="none" w:sz="0" w:space="0" w:color="auto"/>
      </w:divBdr>
    </w:div>
    <w:div w:id="1909536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7.bin"/><Relationship Id="rId21" Type="http://schemas.openxmlformats.org/officeDocument/2006/relationships/oleObject" Target="embeddings/oleObject7.bin"/><Relationship Id="rId42" Type="http://schemas.openxmlformats.org/officeDocument/2006/relationships/oleObject" Target="embeddings/oleObject22.bin"/><Relationship Id="rId63" Type="http://schemas.openxmlformats.org/officeDocument/2006/relationships/oleObject" Target="embeddings/oleObject35.bin"/><Relationship Id="rId84" Type="http://schemas.openxmlformats.org/officeDocument/2006/relationships/oleObject" Target="embeddings/oleObject56.bin"/><Relationship Id="rId16" Type="http://schemas.openxmlformats.org/officeDocument/2006/relationships/image" Target="media/image5.wmf"/><Relationship Id="rId107" Type="http://schemas.openxmlformats.org/officeDocument/2006/relationships/oleObject" Target="embeddings/oleObject71.bin"/><Relationship Id="rId11" Type="http://schemas.openxmlformats.org/officeDocument/2006/relationships/oleObject" Target="embeddings/oleObject2.bin"/><Relationship Id="rId32" Type="http://schemas.openxmlformats.org/officeDocument/2006/relationships/oleObject" Target="embeddings/oleObject16.bin"/><Relationship Id="rId37" Type="http://schemas.openxmlformats.org/officeDocument/2006/relationships/image" Target="media/image11.wmf"/><Relationship Id="rId53" Type="http://schemas.openxmlformats.org/officeDocument/2006/relationships/oleObject" Target="embeddings/oleObject28.bin"/><Relationship Id="rId58" Type="http://schemas.openxmlformats.org/officeDocument/2006/relationships/image" Target="media/image21.wmf"/><Relationship Id="rId74" Type="http://schemas.openxmlformats.org/officeDocument/2006/relationships/oleObject" Target="embeddings/oleObject46.bin"/><Relationship Id="rId79" Type="http://schemas.openxmlformats.org/officeDocument/2006/relationships/oleObject" Target="embeddings/oleObject51.bin"/><Relationship Id="rId102" Type="http://schemas.openxmlformats.org/officeDocument/2006/relationships/image" Target="media/image27.wmf"/><Relationship Id="rId123" Type="http://schemas.openxmlformats.org/officeDocument/2006/relationships/oleObject" Target="embeddings/oleObject83.bin"/><Relationship Id="rId128" Type="http://schemas.openxmlformats.org/officeDocument/2006/relationships/oleObject" Target="embeddings/oleObject88.bin"/><Relationship Id="rId5" Type="http://schemas.openxmlformats.org/officeDocument/2006/relationships/webSettings" Target="webSettings.xml"/><Relationship Id="rId90" Type="http://schemas.openxmlformats.org/officeDocument/2006/relationships/oleObject" Target="embeddings/oleObject62.bin"/><Relationship Id="rId95" Type="http://schemas.openxmlformats.org/officeDocument/2006/relationships/oleObject" Target="embeddings/oleObject65.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3.bin"/><Relationship Id="rId48" Type="http://schemas.openxmlformats.org/officeDocument/2006/relationships/image" Target="media/image16.wmf"/><Relationship Id="rId64" Type="http://schemas.openxmlformats.org/officeDocument/2006/relationships/oleObject" Target="embeddings/oleObject36.bin"/><Relationship Id="rId69" Type="http://schemas.openxmlformats.org/officeDocument/2006/relationships/oleObject" Target="embeddings/oleObject41.bin"/><Relationship Id="rId113" Type="http://schemas.openxmlformats.org/officeDocument/2006/relationships/image" Target="media/image32.wmf"/><Relationship Id="rId118" Type="http://schemas.openxmlformats.org/officeDocument/2006/relationships/oleObject" Target="embeddings/oleObject78.bin"/><Relationship Id="rId134" Type="http://schemas.openxmlformats.org/officeDocument/2006/relationships/fontTable" Target="fontTable.xml"/><Relationship Id="rId80" Type="http://schemas.openxmlformats.org/officeDocument/2006/relationships/oleObject" Target="embeddings/oleObject52.bin"/><Relationship Id="rId85" Type="http://schemas.openxmlformats.org/officeDocument/2006/relationships/oleObject" Target="embeddings/oleObject57.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7.bin"/><Relationship Id="rId38" Type="http://schemas.openxmlformats.org/officeDocument/2006/relationships/oleObject" Target="embeddings/oleObject20.bin"/><Relationship Id="rId59" Type="http://schemas.openxmlformats.org/officeDocument/2006/relationships/oleObject" Target="embeddings/oleObject31.bin"/><Relationship Id="rId103" Type="http://schemas.openxmlformats.org/officeDocument/2006/relationships/oleObject" Target="embeddings/oleObject69.bin"/><Relationship Id="rId108" Type="http://schemas.openxmlformats.org/officeDocument/2006/relationships/oleObject" Target="embeddings/oleObject72.bin"/><Relationship Id="rId124" Type="http://schemas.openxmlformats.org/officeDocument/2006/relationships/oleObject" Target="embeddings/oleObject84.bin"/><Relationship Id="rId129" Type="http://schemas.openxmlformats.org/officeDocument/2006/relationships/oleObject" Target="embeddings/oleObject89.bin"/><Relationship Id="rId54" Type="http://schemas.openxmlformats.org/officeDocument/2006/relationships/image" Target="media/image19.wmf"/><Relationship Id="rId70" Type="http://schemas.openxmlformats.org/officeDocument/2006/relationships/oleObject" Target="embeddings/oleObject42.bin"/><Relationship Id="rId75" Type="http://schemas.openxmlformats.org/officeDocument/2006/relationships/oleObject" Target="embeddings/oleObject47.bin"/><Relationship Id="rId91" Type="http://schemas.openxmlformats.org/officeDocument/2006/relationships/oleObject" Target="embeddings/oleObject63.bin"/><Relationship Id="rId96" Type="http://schemas.openxmlformats.org/officeDocument/2006/relationships/image" Target="media/image24.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26.bin"/><Relationship Id="rId114" Type="http://schemas.openxmlformats.org/officeDocument/2006/relationships/oleObject" Target="embeddings/oleObject75.bin"/><Relationship Id="rId119" Type="http://schemas.openxmlformats.org/officeDocument/2006/relationships/oleObject" Target="embeddings/oleObject79.bin"/><Relationship Id="rId44" Type="http://schemas.openxmlformats.org/officeDocument/2006/relationships/image" Target="media/image14.wmf"/><Relationship Id="rId60" Type="http://schemas.openxmlformats.org/officeDocument/2006/relationships/oleObject" Target="embeddings/oleObject32.bin"/><Relationship Id="rId65" Type="http://schemas.openxmlformats.org/officeDocument/2006/relationships/oleObject" Target="embeddings/oleObject37.bin"/><Relationship Id="rId81" Type="http://schemas.openxmlformats.org/officeDocument/2006/relationships/oleObject" Target="embeddings/oleObject53.bin"/><Relationship Id="rId86" Type="http://schemas.openxmlformats.org/officeDocument/2006/relationships/oleObject" Target="embeddings/oleObject58.bin"/><Relationship Id="rId130" Type="http://schemas.openxmlformats.org/officeDocument/2006/relationships/oleObject" Target="embeddings/oleObject90.bin"/><Relationship Id="rId135" Type="http://schemas.openxmlformats.org/officeDocument/2006/relationships/theme" Target="theme/theme1.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2.wmf"/><Relationship Id="rId109" Type="http://schemas.openxmlformats.org/officeDocument/2006/relationships/image" Target="media/image30.wmf"/><Relationship Id="rId34" Type="http://schemas.openxmlformats.org/officeDocument/2006/relationships/oleObject" Target="embeddings/oleObject18.bin"/><Relationship Id="rId50" Type="http://schemas.openxmlformats.org/officeDocument/2006/relationships/image" Target="media/image17.wmf"/><Relationship Id="rId55" Type="http://schemas.openxmlformats.org/officeDocument/2006/relationships/oleObject" Target="embeddings/oleObject29.bin"/><Relationship Id="rId76" Type="http://schemas.openxmlformats.org/officeDocument/2006/relationships/oleObject" Target="embeddings/oleObject48.bin"/><Relationship Id="rId97" Type="http://schemas.openxmlformats.org/officeDocument/2006/relationships/oleObject" Target="embeddings/oleObject66.bin"/><Relationship Id="rId104" Type="http://schemas.openxmlformats.org/officeDocument/2006/relationships/image" Target="media/image28.wmf"/><Relationship Id="rId120" Type="http://schemas.openxmlformats.org/officeDocument/2006/relationships/oleObject" Target="embeddings/oleObject80.bin"/><Relationship Id="rId125" Type="http://schemas.openxmlformats.org/officeDocument/2006/relationships/oleObject" Target="embeddings/oleObject85.bin"/><Relationship Id="rId7" Type="http://schemas.openxmlformats.org/officeDocument/2006/relationships/endnotes" Target="endnotes.xml"/><Relationship Id="rId71" Type="http://schemas.openxmlformats.org/officeDocument/2006/relationships/oleObject" Target="embeddings/oleObject43.bin"/><Relationship Id="rId92" Type="http://schemas.openxmlformats.org/officeDocument/2006/relationships/oleObject" Target="embeddings/oleObject64.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oleObject" Target="embeddings/oleObject21.bin"/><Relationship Id="rId45" Type="http://schemas.openxmlformats.org/officeDocument/2006/relationships/oleObject" Target="embeddings/oleObject24.bin"/><Relationship Id="rId66" Type="http://schemas.openxmlformats.org/officeDocument/2006/relationships/oleObject" Target="embeddings/oleObject38.bin"/><Relationship Id="rId87" Type="http://schemas.openxmlformats.org/officeDocument/2006/relationships/oleObject" Target="embeddings/oleObject59.bin"/><Relationship Id="rId110" Type="http://schemas.openxmlformats.org/officeDocument/2006/relationships/oleObject" Target="embeddings/oleObject73.bin"/><Relationship Id="rId115" Type="http://schemas.openxmlformats.org/officeDocument/2006/relationships/image" Target="media/image33.wmf"/><Relationship Id="rId131" Type="http://schemas.openxmlformats.org/officeDocument/2006/relationships/image" Target="media/image34.wmf"/><Relationship Id="rId61" Type="http://schemas.openxmlformats.org/officeDocument/2006/relationships/oleObject" Target="embeddings/oleObject33.bin"/><Relationship Id="rId82" Type="http://schemas.openxmlformats.org/officeDocument/2006/relationships/oleObject" Target="embeddings/oleObject54.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image" Target="media/image10.wmf"/><Relationship Id="rId56" Type="http://schemas.openxmlformats.org/officeDocument/2006/relationships/image" Target="media/image20.wmf"/><Relationship Id="rId77" Type="http://schemas.openxmlformats.org/officeDocument/2006/relationships/oleObject" Target="embeddings/oleObject49.bin"/><Relationship Id="rId100" Type="http://schemas.openxmlformats.org/officeDocument/2006/relationships/image" Target="media/image26.wmf"/><Relationship Id="rId105" Type="http://schemas.openxmlformats.org/officeDocument/2006/relationships/oleObject" Target="embeddings/oleObject70.bin"/><Relationship Id="rId126" Type="http://schemas.openxmlformats.org/officeDocument/2006/relationships/oleObject" Target="embeddings/oleObject86.bin"/><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oleObject" Target="embeddings/oleObject44.bin"/><Relationship Id="rId93" Type="http://schemas.openxmlformats.org/officeDocument/2006/relationships/image" Target="media/image22.emf"/><Relationship Id="rId98" Type="http://schemas.openxmlformats.org/officeDocument/2006/relationships/image" Target="media/image25.wmf"/><Relationship Id="rId121" Type="http://schemas.openxmlformats.org/officeDocument/2006/relationships/oleObject" Target="embeddings/oleObject81.bin"/><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image" Target="media/image15.wmf"/><Relationship Id="rId67" Type="http://schemas.openxmlformats.org/officeDocument/2006/relationships/oleObject" Target="embeddings/oleObject39.bin"/><Relationship Id="rId116" Type="http://schemas.openxmlformats.org/officeDocument/2006/relationships/oleObject" Target="embeddings/oleObject76.bin"/><Relationship Id="rId20" Type="http://schemas.openxmlformats.org/officeDocument/2006/relationships/image" Target="media/image7.wmf"/><Relationship Id="rId41" Type="http://schemas.openxmlformats.org/officeDocument/2006/relationships/image" Target="media/image13.wmf"/><Relationship Id="rId62" Type="http://schemas.openxmlformats.org/officeDocument/2006/relationships/oleObject" Target="embeddings/oleObject34.bin"/><Relationship Id="rId83" Type="http://schemas.openxmlformats.org/officeDocument/2006/relationships/oleObject" Target="embeddings/oleObject55.bin"/><Relationship Id="rId88" Type="http://schemas.openxmlformats.org/officeDocument/2006/relationships/oleObject" Target="embeddings/oleObject60.bin"/><Relationship Id="rId111" Type="http://schemas.openxmlformats.org/officeDocument/2006/relationships/image" Target="media/image31.wmf"/><Relationship Id="rId132" Type="http://schemas.openxmlformats.org/officeDocument/2006/relationships/oleObject" Target="embeddings/oleObject91.bin"/><Relationship Id="rId15" Type="http://schemas.openxmlformats.org/officeDocument/2006/relationships/oleObject" Target="embeddings/oleObject4.bin"/><Relationship Id="rId36" Type="http://schemas.openxmlformats.org/officeDocument/2006/relationships/oleObject" Target="embeddings/oleObject19.bin"/><Relationship Id="rId57" Type="http://schemas.openxmlformats.org/officeDocument/2006/relationships/oleObject" Target="embeddings/oleObject30.bin"/><Relationship Id="rId106" Type="http://schemas.openxmlformats.org/officeDocument/2006/relationships/image" Target="media/image29.wmf"/><Relationship Id="rId127" Type="http://schemas.openxmlformats.org/officeDocument/2006/relationships/oleObject" Target="embeddings/oleObject87.bin"/><Relationship Id="rId10" Type="http://schemas.openxmlformats.org/officeDocument/2006/relationships/image" Target="media/image2.wmf"/><Relationship Id="rId31" Type="http://schemas.openxmlformats.org/officeDocument/2006/relationships/image" Target="media/image9.wmf"/><Relationship Id="rId52" Type="http://schemas.openxmlformats.org/officeDocument/2006/relationships/image" Target="media/image18.wmf"/><Relationship Id="rId73" Type="http://schemas.openxmlformats.org/officeDocument/2006/relationships/oleObject" Target="embeddings/oleObject45.bin"/><Relationship Id="rId78" Type="http://schemas.openxmlformats.org/officeDocument/2006/relationships/oleObject" Target="embeddings/oleObject50.bin"/><Relationship Id="rId94" Type="http://schemas.openxmlformats.org/officeDocument/2006/relationships/image" Target="media/image23.wmf"/><Relationship Id="rId99" Type="http://schemas.openxmlformats.org/officeDocument/2006/relationships/oleObject" Target="embeddings/oleObject67.bin"/><Relationship Id="rId101" Type="http://schemas.openxmlformats.org/officeDocument/2006/relationships/oleObject" Target="embeddings/oleObject68.bin"/><Relationship Id="rId122" Type="http://schemas.openxmlformats.org/officeDocument/2006/relationships/oleObject" Target="embeddings/oleObject82.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2.bin"/><Relationship Id="rId47" Type="http://schemas.openxmlformats.org/officeDocument/2006/relationships/oleObject" Target="embeddings/oleObject25.bin"/><Relationship Id="rId68" Type="http://schemas.openxmlformats.org/officeDocument/2006/relationships/oleObject" Target="embeddings/oleObject40.bin"/><Relationship Id="rId89" Type="http://schemas.openxmlformats.org/officeDocument/2006/relationships/oleObject" Target="embeddings/oleObject61.bin"/><Relationship Id="rId112" Type="http://schemas.openxmlformats.org/officeDocument/2006/relationships/oleObject" Target="embeddings/oleObject74.bin"/><Relationship Id="rId133" Type="http://schemas.openxmlformats.org/officeDocument/2006/relationships/oleObject" Target="embeddings/oleObject92.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26FB0-D1F5-44A9-89CC-E49281B4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1537</Words>
  <Characters>8761</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정재훈/선임연구원/차세대표준(연)ACS팀(jhoon.chung@lge.com)</cp:lastModifiedBy>
  <cp:revision>3</cp:revision>
  <dcterms:created xsi:type="dcterms:W3CDTF">2019-10-04T10:27:00Z</dcterms:created>
  <dcterms:modified xsi:type="dcterms:W3CDTF">2019-10-04T10:28:00Z</dcterms:modified>
</cp:coreProperties>
</file>